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E7" w:rsidRPr="00955830" w:rsidRDefault="005F61E7" w:rsidP="005F61E7">
      <w:pPr>
        <w:spacing w:after="0"/>
        <w:jc w:val="center"/>
        <w:rPr>
          <w:rFonts w:ascii="Arial Black" w:hAnsi="Arial Black" w:cs="Times New Roman"/>
          <w:b/>
          <w:sz w:val="36"/>
          <w:szCs w:val="36"/>
        </w:rPr>
      </w:pPr>
      <w:r w:rsidRPr="00955830">
        <w:rPr>
          <w:rFonts w:ascii="Arial Black" w:hAnsi="Arial Black" w:cs="Times New Roman"/>
          <w:b/>
          <w:sz w:val="36"/>
          <w:szCs w:val="36"/>
        </w:rPr>
        <w:t xml:space="preserve">REGULAMIN </w:t>
      </w:r>
    </w:p>
    <w:p w:rsidR="005F61E7" w:rsidRPr="00542DA7" w:rsidRDefault="005F61E7" w:rsidP="005F61E7">
      <w:pPr>
        <w:spacing w:after="0"/>
        <w:jc w:val="center"/>
        <w:rPr>
          <w:rFonts w:ascii="Arial Black" w:hAnsi="Arial Black" w:cs="Times New Roman"/>
          <w:b/>
          <w:sz w:val="32"/>
          <w:szCs w:val="32"/>
        </w:rPr>
      </w:pPr>
      <w:r w:rsidRPr="00542DA7">
        <w:rPr>
          <w:rFonts w:ascii="Arial Black" w:hAnsi="Arial Black" w:cs="Times New Roman"/>
          <w:b/>
          <w:sz w:val="32"/>
          <w:szCs w:val="32"/>
        </w:rPr>
        <w:t>Przedszkola Publicznego N</w:t>
      </w:r>
      <w:r>
        <w:rPr>
          <w:rFonts w:ascii="Arial Black" w:hAnsi="Arial Black" w:cs="Times New Roman"/>
          <w:b/>
          <w:sz w:val="32"/>
          <w:szCs w:val="32"/>
        </w:rPr>
        <w:t>r</w:t>
      </w:r>
      <w:r w:rsidRPr="00542DA7">
        <w:rPr>
          <w:rFonts w:ascii="Arial Black" w:hAnsi="Arial Black" w:cs="Times New Roman"/>
          <w:b/>
          <w:sz w:val="32"/>
          <w:szCs w:val="32"/>
        </w:rPr>
        <w:t xml:space="preserve"> 37 </w:t>
      </w:r>
    </w:p>
    <w:p w:rsidR="005F61E7" w:rsidRDefault="005F61E7" w:rsidP="005F61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Szczecinie</w:t>
      </w:r>
    </w:p>
    <w:p w:rsidR="005F61E7" w:rsidRDefault="005F61E7" w:rsidP="005F61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 czasie obowiązywania zmienionych warunków pracy </w:t>
      </w:r>
    </w:p>
    <w:p w:rsidR="005F61E7" w:rsidRDefault="005F61E7" w:rsidP="005F61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związku z epidemią COVID-19</w:t>
      </w:r>
    </w:p>
    <w:p w:rsidR="005F61E7" w:rsidRDefault="005F61E7" w:rsidP="005F61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1E7" w:rsidRDefault="005F61E7" w:rsidP="005F61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Obowiązuje od 01 września 2020 r.</w:t>
      </w:r>
    </w:p>
    <w:p w:rsidR="005F61E7" w:rsidRDefault="005F61E7" w:rsidP="005F61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1E7" w:rsidRDefault="005F61E7" w:rsidP="005F61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zapewnienie bezpiecznych i higienicznych warunków pobytu w Przedszkolu   odpowiada Dyrektor Przedszkola.</w:t>
      </w:r>
    </w:p>
    <w:p w:rsidR="005F61E7" w:rsidRDefault="005F61E7" w:rsidP="005F61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Przedszkole jest gotowe do przyjęcia wszystkich zapisanych i przyjętych podczas rekrutacji  dzieci na rok szk. 2020/2021.</w:t>
      </w:r>
    </w:p>
    <w:p w:rsidR="005F61E7" w:rsidRDefault="005F61E7" w:rsidP="005F61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przedszkolu stosuje się wytyczne: ministra właściwego do spraw zdrowia, Głównego Inspektora Sanitarnego oraz  ministra właściwego do spraw oświaty i wychowania udostępnione na stronie urzędu obsługującego ministra właściwego do spraw oświaty i wychowania.</w:t>
      </w:r>
    </w:p>
    <w:p w:rsidR="005F61E7" w:rsidRDefault="005F61E7" w:rsidP="005F61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Przedszkole pracuje w godzinach </w:t>
      </w:r>
      <w:r w:rsidRPr="001B64FE">
        <w:rPr>
          <w:rFonts w:ascii="Times New Roman" w:hAnsi="Times New Roman" w:cs="Times New Roman"/>
          <w:b/>
          <w:sz w:val="24"/>
          <w:szCs w:val="24"/>
          <w:u w:val="single"/>
        </w:rPr>
        <w:t>od 06.00 do 17.00.</w:t>
      </w:r>
    </w:p>
    <w:p w:rsidR="005F61E7" w:rsidRDefault="005F61E7" w:rsidP="005F61E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 „Biedronki”: 06.00 – 16.00</w:t>
      </w:r>
    </w:p>
    <w:p w:rsidR="005F61E7" w:rsidRDefault="005F61E7" w:rsidP="005F61E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II „Motylki”: 07.00 – 17.00</w:t>
      </w:r>
    </w:p>
    <w:p w:rsidR="005F61E7" w:rsidRDefault="005F61E7" w:rsidP="005F61E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III „Muchomorki”: 08.00 – 16.00</w:t>
      </w:r>
    </w:p>
    <w:p w:rsidR="005F61E7" w:rsidRDefault="005F61E7" w:rsidP="005F61E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IV „Jeżyki”: 07.00 – 17.00</w:t>
      </w:r>
    </w:p>
    <w:p w:rsidR="005F61E7" w:rsidRDefault="005F61E7" w:rsidP="005F61E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V Sowy”: 08.00 – 16.00 </w:t>
      </w:r>
    </w:p>
    <w:p w:rsidR="005F61E7" w:rsidRDefault="005F61E7" w:rsidP="005F61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Liczba dzieci w jednej grupie przedszkolnej wynosi 25 dzieci. Powierzchnia przypadająca na jedno dziecko nie jest mniejsza niż 1,5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F61E7" w:rsidRDefault="005F61E7" w:rsidP="005F61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przedszkola nie będą wpuszczani - dzieci i pracownicy z objawami chorobowymi wskazującymi na chorobę dróg oddechowych.</w:t>
      </w:r>
    </w:p>
    <w:p w:rsidR="005F61E7" w:rsidRDefault="005F61E7" w:rsidP="005F61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wejściu do budynku przedszkola każdemu pracownikowi mierzona jest temperatura termometrem bezdotykowym. Pomiaru dokonuje wyznaczony przez dyrektora pracownik przedszkola.</w:t>
      </w:r>
    </w:p>
    <w:p w:rsidR="005F61E7" w:rsidRDefault="005F61E7" w:rsidP="005F61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przedszkolu  dzieci i pracownicy nie mają obowiązku zakrywania ust i nosa (nie chodzą w maseczkach ani przyłbicach). </w:t>
      </w:r>
    </w:p>
    <w:p w:rsidR="005F61E7" w:rsidRDefault="005F61E7" w:rsidP="005F61E7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Wyjątek stanowi zakrywanie ust i nosa przez pracowników przedszkola w kontaktach z osobami trzecimi (np. rodzicami).</w:t>
      </w:r>
    </w:p>
    <w:p w:rsidR="005F61E7" w:rsidRDefault="005F61E7" w:rsidP="005F61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Drzwi wejściowe główne do budynku przedszkola zamykane są o godz. 08.30.</w:t>
      </w:r>
    </w:p>
    <w:p w:rsidR="005F61E7" w:rsidRDefault="005F61E7" w:rsidP="005F61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Rodzic ma prawo odebrać dziecko w każdym momencie dnia – należy użyć dzwonka przy drzwiach głównych przedszkola i czekać na przyjście pracownika przedszkola. </w:t>
      </w:r>
    </w:p>
    <w:p w:rsidR="005F61E7" w:rsidRDefault="005F61E7" w:rsidP="005F61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Każdorazowa nieobecność dziecka w przedszkolu musi być zgłoszona i odnotowana z podaniem przyczyny nieobecności.</w:t>
      </w:r>
    </w:p>
    <w:p w:rsidR="005F61E7" w:rsidRDefault="005F61E7" w:rsidP="005F61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Rodzice dzieci uczęszczających do przedszkola, pisemnie potwierdzają zapoznanie się z wprowadzonym na czas epidemii Regulaminem i Procedurami Bezpieczeństwa  oraz wyrażają zgodę na stosowanie się do wszystkich zawartych tam uregulowań. </w:t>
      </w:r>
    </w:p>
    <w:p w:rsidR="005F61E7" w:rsidRDefault="005F61E7" w:rsidP="005F61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Druk „Oświadczenie Rodziców” i Zgoda na pomiar temperatury dziecka” znajdują się na stronie internetowej przedszkola (poniżej). Oba pisemne potwierdzenia, rodzice przynoszą do przedszkola rano w pierwszym dniu pobytu dziecka w przedszkolu. </w:t>
      </w:r>
    </w:p>
    <w:p w:rsidR="005F61E7" w:rsidRPr="000516E3" w:rsidRDefault="005F61E7" w:rsidP="005F61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Ogranicza się wstęp do przedszkola rodziców i innych osób do sytuacji, w których niezbędny jest kontakt osobisty. Należy wówczas telefonicznie umówić się na spotkanie – zostanie wyznaczony dzień i godzina.</w:t>
      </w:r>
    </w:p>
    <w:p w:rsidR="003A5046" w:rsidRDefault="003A5046"/>
    <w:sectPr w:rsidR="003A5046" w:rsidSect="004F1B98">
      <w:pgSz w:w="11907" w:h="16839" w:code="9"/>
      <w:pgMar w:top="1418" w:right="1418" w:bottom="1418" w:left="1418" w:header="567" w:footer="0" w:gutter="73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D1C6"/>
      </v:shape>
    </w:pict>
  </w:numPicBullet>
  <w:abstractNum w:abstractNumId="0">
    <w:nsid w:val="32843087"/>
    <w:multiLevelType w:val="hybridMultilevel"/>
    <w:tmpl w:val="EFEE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84AB3"/>
    <w:multiLevelType w:val="hybridMultilevel"/>
    <w:tmpl w:val="E55CA39A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F61E7"/>
    <w:rsid w:val="000273A5"/>
    <w:rsid w:val="003A5046"/>
    <w:rsid w:val="004F1B98"/>
    <w:rsid w:val="005F61E7"/>
    <w:rsid w:val="00911FFC"/>
    <w:rsid w:val="00C020C7"/>
    <w:rsid w:val="00C348B1"/>
    <w:rsid w:val="00D979BA"/>
    <w:rsid w:val="00DA4A44"/>
    <w:rsid w:val="00EE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2020-08-30T18:45:00Z</dcterms:created>
  <dcterms:modified xsi:type="dcterms:W3CDTF">2020-08-30T18:46:00Z</dcterms:modified>
</cp:coreProperties>
</file>