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D" w:rsidRDefault="00050A8D" w:rsidP="0005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Drogie Biedroneczki i Rodzice!</w:t>
      </w:r>
    </w:p>
    <w:p w:rsidR="00050A8D" w:rsidRDefault="001C35B4" w:rsidP="0005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Oto propozycja zajęć na 12</w:t>
      </w:r>
      <w:r w:rsidR="00050A8D">
        <w:rPr>
          <w:rFonts w:ascii="Times New Roman" w:hAnsi="Times New Roman" w:cs="Times New Roman"/>
          <w:b/>
          <w:sz w:val="28"/>
          <w:szCs w:val="28"/>
        </w:rPr>
        <w:t>.04.2021</w:t>
      </w:r>
    </w:p>
    <w:p w:rsidR="001C35B4" w:rsidRDefault="001C35B4" w:rsidP="0005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46" w:rsidRDefault="001C35B4">
      <w:r>
        <w:t>1.</w:t>
      </w:r>
    </w:p>
    <w:p w:rsidR="00050A8D" w:rsidRDefault="00050A8D">
      <w:r>
        <w:rPr>
          <w:noProof/>
          <w:lang w:eastAsia="pl-PL"/>
        </w:rPr>
        <w:drawing>
          <wp:inline distT="0" distB="0" distL="0" distR="0">
            <wp:extent cx="5295900" cy="6267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8D" w:rsidRDefault="00050A8D">
      <w:r>
        <w:t xml:space="preserve">Rozmowa z dzieckiem  w oparciu o tekst utworu, </w:t>
      </w:r>
    </w:p>
    <w:p w:rsidR="00050A8D" w:rsidRPr="00050A8D" w:rsidRDefault="00050A8D" w:rsidP="00050A8D">
      <w:pPr>
        <w:pStyle w:val="Akapitzlist"/>
        <w:numPr>
          <w:ilvl w:val="0"/>
          <w:numId w:val="1"/>
        </w:numPr>
        <w:rPr>
          <w:i/>
        </w:rPr>
      </w:pPr>
      <w:r w:rsidRPr="00050A8D">
        <w:rPr>
          <w:i/>
        </w:rPr>
        <w:t xml:space="preserve">Co takiego robił Zygmuś przy stole, że nikt nie chciał obok niego siedzieć? </w:t>
      </w:r>
    </w:p>
    <w:p w:rsidR="00050A8D" w:rsidRPr="00050A8D" w:rsidRDefault="00050A8D" w:rsidP="00050A8D">
      <w:pPr>
        <w:pStyle w:val="Akapitzlist"/>
        <w:numPr>
          <w:ilvl w:val="0"/>
          <w:numId w:val="1"/>
        </w:numPr>
        <w:rPr>
          <w:i/>
        </w:rPr>
      </w:pPr>
      <w:r w:rsidRPr="00050A8D">
        <w:rPr>
          <w:i/>
        </w:rPr>
        <w:t>Skąd Misiek wiedział, co prosiaczek jadł na śniadanie?</w:t>
      </w:r>
    </w:p>
    <w:p w:rsidR="00050A8D" w:rsidRPr="00050A8D" w:rsidRDefault="00050A8D" w:rsidP="00050A8D">
      <w:pPr>
        <w:pStyle w:val="Akapitzlist"/>
        <w:numPr>
          <w:ilvl w:val="0"/>
          <w:numId w:val="1"/>
        </w:numPr>
        <w:rPr>
          <w:i/>
        </w:rPr>
      </w:pPr>
      <w:r w:rsidRPr="00050A8D">
        <w:rPr>
          <w:i/>
        </w:rPr>
        <w:t xml:space="preserve"> O co pani prosiła Zygmusia? </w:t>
      </w:r>
    </w:p>
    <w:p w:rsidR="00050A8D" w:rsidRPr="00050A8D" w:rsidRDefault="00050A8D" w:rsidP="00050A8D">
      <w:pPr>
        <w:pStyle w:val="Akapitzlist"/>
        <w:numPr>
          <w:ilvl w:val="0"/>
          <w:numId w:val="1"/>
        </w:numPr>
        <w:rPr>
          <w:i/>
        </w:rPr>
      </w:pPr>
      <w:r w:rsidRPr="00050A8D">
        <w:rPr>
          <w:i/>
        </w:rPr>
        <w:t xml:space="preserve"> Co się wydarzyło, gdy Zygmuś pił sok i jednocześnie śmiał się?</w:t>
      </w:r>
    </w:p>
    <w:p w:rsidR="00050A8D" w:rsidRPr="00050A8D" w:rsidRDefault="00050A8D" w:rsidP="00050A8D">
      <w:pPr>
        <w:pStyle w:val="Akapitzlist"/>
        <w:numPr>
          <w:ilvl w:val="0"/>
          <w:numId w:val="1"/>
        </w:numPr>
        <w:rPr>
          <w:i/>
        </w:rPr>
      </w:pPr>
      <w:r w:rsidRPr="00050A8D">
        <w:rPr>
          <w:i/>
        </w:rPr>
        <w:t xml:space="preserve"> Czy trudno jest być kulturalnym przy stole? </w:t>
      </w:r>
    </w:p>
    <w:p w:rsidR="00050A8D" w:rsidRDefault="00050A8D" w:rsidP="00050A8D">
      <w:pPr>
        <w:ind w:left="360"/>
        <w:rPr>
          <w:i/>
        </w:rPr>
      </w:pPr>
      <w:r>
        <w:t xml:space="preserve">Wnioski :  </w:t>
      </w:r>
      <w:r w:rsidRPr="00050A8D">
        <w:rPr>
          <w:i/>
        </w:rPr>
        <w:t>To bardzo ważne, by zachowywać się kulturalnie przy stole, wtedy nikomu nie dokuczymy, będziemy lubiani, a najważniejsze – nie zrobimy sobie krzywdy, np. zakrztuszając się jedzeniem podczas mówienia.</w:t>
      </w:r>
    </w:p>
    <w:p w:rsidR="00050A8D" w:rsidRDefault="001C35B4" w:rsidP="00050A8D">
      <w:pPr>
        <w:ind w:left="360"/>
      </w:pPr>
      <w:r>
        <w:lastRenderedPageBreak/>
        <w:t>2.</w:t>
      </w:r>
    </w:p>
    <w:p w:rsidR="00405C42" w:rsidRDefault="00050A8D" w:rsidP="00050A8D">
      <w:r w:rsidRPr="00405C42">
        <w:rPr>
          <w:b/>
          <w:highlight w:val="yellow"/>
        </w:rPr>
        <w:t>„Zapamiętaj, to ważne!” – poznanie zasad kulturalnego zachowania się przy stole</w:t>
      </w:r>
    </w:p>
    <w:p w:rsidR="00405C42" w:rsidRDefault="00405C42" w:rsidP="00050A8D">
      <w:r>
        <w:t>Przed zabawą zachęcam do zobaczenia krótkich filmików pod tytułem:</w:t>
      </w:r>
    </w:p>
    <w:p w:rsidR="00405C42" w:rsidRDefault="00405C42" w:rsidP="00050A8D">
      <w:r>
        <w:t>„Zachowuje się kulturalnie”</w:t>
      </w:r>
    </w:p>
    <w:p w:rsidR="00405C42" w:rsidRDefault="00405C42" w:rsidP="00050A8D">
      <w:hyperlink r:id="rId6" w:history="1">
        <w:r w:rsidRPr="00D36085">
          <w:rPr>
            <w:rStyle w:val="Hipercze"/>
          </w:rPr>
          <w:t>https://www.youtube.com/watch?v=sWEm82_5HU0&amp;ab_channel=MariuszSz-S</w:t>
        </w:r>
      </w:hyperlink>
      <w:r>
        <w:t xml:space="preserve"> </w:t>
      </w:r>
    </w:p>
    <w:p w:rsidR="00405C42" w:rsidRDefault="00405C42" w:rsidP="00050A8D">
      <w:r>
        <w:t>lub</w:t>
      </w:r>
    </w:p>
    <w:p w:rsidR="00405C42" w:rsidRDefault="00405C42" w:rsidP="00050A8D">
      <w:r>
        <w:t xml:space="preserve"> „Z kulturą przy stole”</w:t>
      </w:r>
    </w:p>
    <w:p w:rsidR="00405C42" w:rsidRDefault="00405C42" w:rsidP="00050A8D">
      <w:hyperlink r:id="rId7" w:history="1">
        <w:r w:rsidRPr="00D36085">
          <w:rPr>
            <w:rStyle w:val="Hipercze"/>
          </w:rPr>
          <w:t>https://www.youtube.com/watch?v=OWsTnxpxxH4&amp;ab_channel=SlowFoodWarszawa</w:t>
        </w:r>
      </w:hyperlink>
    </w:p>
    <w:p w:rsidR="00405C42" w:rsidRDefault="00405C42" w:rsidP="00050A8D"/>
    <w:p w:rsidR="00405C42" w:rsidRDefault="00050A8D" w:rsidP="00050A8D">
      <w:r>
        <w:t xml:space="preserve"> </w:t>
      </w:r>
      <w:r w:rsidR="00405C42">
        <w:t xml:space="preserve">Osoba dorosłą </w:t>
      </w:r>
      <w:r>
        <w:t>prosi o powtórzenie zasad kulturalnego zachowania się przy stole.</w:t>
      </w:r>
    </w:p>
    <w:p w:rsidR="001C35B4" w:rsidRDefault="00050A8D" w:rsidP="00050A8D">
      <w:r w:rsidRPr="001C35B4">
        <w:rPr>
          <w:highlight w:val="magenta"/>
        </w:rPr>
        <w:t>1. Najpierw jedzenie do buzi wkładam, potem ją zamykam i ładnie zjadam.</w:t>
      </w:r>
      <w:r>
        <w:t xml:space="preserve"> </w:t>
      </w:r>
    </w:p>
    <w:p w:rsidR="001C35B4" w:rsidRDefault="00050A8D" w:rsidP="00050A8D">
      <w:r w:rsidRPr="001C35B4">
        <w:rPr>
          <w:highlight w:val="green"/>
        </w:rPr>
        <w:t>2. Gdy do buzi jedzenie wkładasz, nachyl się nad talerzem, z którego je zjadasz.</w:t>
      </w:r>
      <w:r>
        <w:t xml:space="preserve"> </w:t>
      </w:r>
    </w:p>
    <w:p w:rsidR="00050A8D" w:rsidRDefault="00050A8D" w:rsidP="00050A8D">
      <w:r w:rsidRPr="001C35B4">
        <w:rPr>
          <w:highlight w:val="cyan"/>
        </w:rPr>
        <w:t>3. O tym każdy przedszkolak pamiętać musi – jem i piję w ciszy, by się nie zakrztusić</w:t>
      </w:r>
    </w:p>
    <w:p w:rsidR="001C35B4" w:rsidRDefault="001C35B4" w:rsidP="00050A8D"/>
    <w:p w:rsidR="001C35B4" w:rsidRDefault="001C35B4" w:rsidP="00050A8D">
      <w:pPr>
        <w:rPr>
          <w:sz w:val="72"/>
        </w:rPr>
      </w:pPr>
      <w:r w:rsidRPr="001C35B4">
        <w:rPr>
          <w:sz w:val="72"/>
        </w:rPr>
        <w:sym w:font="Wingdings" w:char="F04A"/>
      </w:r>
      <w:r w:rsidRPr="001C35B4">
        <w:rPr>
          <w:sz w:val="72"/>
        </w:rPr>
        <w:t xml:space="preserve"> </w:t>
      </w:r>
    </w:p>
    <w:p w:rsidR="001C35B4" w:rsidRDefault="001C35B4" w:rsidP="00050A8D">
      <w:pPr>
        <w:rPr>
          <w:sz w:val="24"/>
        </w:rPr>
      </w:pPr>
      <w:r>
        <w:rPr>
          <w:sz w:val="24"/>
        </w:rPr>
        <w:t>Od dziś zachęcam Cię droga ‘Biedroneczko” byś przestrzegał/a tych zasada przy wspólnym stole podczas posiłków.</w:t>
      </w:r>
    </w:p>
    <w:p w:rsidR="001C35B4" w:rsidRDefault="001C35B4" w:rsidP="00050A8D">
      <w:pPr>
        <w:rPr>
          <w:sz w:val="24"/>
        </w:rPr>
      </w:pPr>
    </w:p>
    <w:p w:rsidR="001C35B4" w:rsidRDefault="001C35B4" w:rsidP="00050A8D">
      <w:r>
        <w:t>3.</w:t>
      </w:r>
    </w:p>
    <w:p w:rsidR="001C35B4" w:rsidRDefault="006D2FB1" w:rsidP="00050A8D">
      <w:r>
        <w:rPr>
          <w:b/>
          <w:highlight w:val="yellow"/>
        </w:rPr>
        <w:t>Ć</w:t>
      </w:r>
      <w:r w:rsidR="001C35B4" w:rsidRPr="001C35B4">
        <w:rPr>
          <w:b/>
          <w:highlight w:val="yellow"/>
        </w:rPr>
        <w:t>wiczenia fonacyjno -artykulacyjne</w:t>
      </w:r>
      <w:r w:rsidR="001C35B4">
        <w:t xml:space="preserve">. </w:t>
      </w:r>
    </w:p>
    <w:p w:rsidR="001C35B4" w:rsidRDefault="001C35B4" w:rsidP="001C35B4">
      <w:pPr>
        <w:pStyle w:val="Akapitzlist"/>
        <w:numPr>
          <w:ilvl w:val="0"/>
          <w:numId w:val="2"/>
        </w:numPr>
      </w:pPr>
      <w:r>
        <w:t xml:space="preserve">Osoba dorosła pokazuje obrazki z zabawkami i różnymi przedmiotami, dziecko naśladuje wydawane przez nie odgłosy, np. nożyczki – </w:t>
      </w:r>
      <w:r w:rsidRPr="001C35B4">
        <w:rPr>
          <w:i/>
        </w:rPr>
        <w:t>ciach, ciach</w:t>
      </w:r>
      <w:r w:rsidR="00E612B0">
        <w:t xml:space="preserve">; </w:t>
      </w:r>
      <w:r>
        <w:t xml:space="preserve">bobas – </w:t>
      </w:r>
      <w:proofErr w:type="spellStart"/>
      <w:r w:rsidRPr="001C35B4">
        <w:rPr>
          <w:i/>
        </w:rPr>
        <w:t>aaaa</w:t>
      </w:r>
      <w:proofErr w:type="spellEnd"/>
      <w:r>
        <w:t xml:space="preserve">; pociąg – </w:t>
      </w:r>
      <w:r w:rsidRPr="001C35B4">
        <w:rPr>
          <w:i/>
        </w:rPr>
        <w:t>ciuch, ciuch</w:t>
      </w:r>
      <w:r>
        <w:t xml:space="preserve">; karetka – </w:t>
      </w:r>
      <w:r w:rsidRPr="001C35B4">
        <w:rPr>
          <w:i/>
        </w:rPr>
        <w:t>i... o... i... o... i... o...</w:t>
      </w:r>
      <w:r>
        <w:t xml:space="preserve">; </w:t>
      </w:r>
    </w:p>
    <w:p w:rsidR="001C35B4" w:rsidRDefault="001C35B4" w:rsidP="00050A8D">
      <w:r>
        <w:t xml:space="preserve">Wersja </w:t>
      </w:r>
    </w:p>
    <w:p w:rsidR="001C35B4" w:rsidRPr="001C35B4" w:rsidRDefault="001C35B4" w:rsidP="001C35B4">
      <w:pPr>
        <w:pStyle w:val="Akapitzlist"/>
        <w:numPr>
          <w:ilvl w:val="0"/>
          <w:numId w:val="2"/>
        </w:numPr>
        <w:rPr>
          <w:i/>
        </w:rPr>
      </w:pPr>
      <w:r>
        <w:t xml:space="preserve">OD pokazuje obrazek z zabawką, dziecko naśladuje odgłos, jeśli to możliwe, oraz pokazuje ruch kojarzony z danym przedmiotem, pojazdem, np. rower – </w:t>
      </w:r>
      <w:r w:rsidRPr="001C35B4">
        <w:rPr>
          <w:i/>
        </w:rPr>
        <w:t>dzyń, dzyń + leżenie na plecach i naśladowanie pedałowania</w:t>
      </w:r>
      <w:r>
        <w:t xml:space="preserve">; samolot – </w:t>
      </w:r>
      <w:proofErr w:type="spellStart"/>
      <w:r w:rsidRPr="001C35B4">
        <w:rPr>
          <w:i/>
        </w:rPr>
        <w:t>szszszsz</w:t>
      </w:r>
      <w:proofErr w:type="spellEnd"/>
      <w:r w:rsidRPr="001C35B4">
        <w:rPr>
          <w:i/>
        </w:rPr>
        <w:t xml:space="preserve"> + bieg po pokoju z ramionami rozłożonymi na boki</w:t>
      </w:r>
      <w:r>
        <w:t xml:space="preserve">; pajac – </w:t>
      </w:r>
      <w:r w:rsidRPr="001C35B4">
        <w:rPr>
          <w:i/>
        </w:rPr>
        <w:t>podskoki w miejscu z naprzemiennym składaniem i rozkładaniem nóg i rąk.</w:t>
      </w:r>
    </w:p>
    <w:p w:rsidR="001C35B4" w:rsidRDefault="001C35B4" w:rsidP="001C35B4">
      <w:pPr>
        <w:pStyle w:val="Akapitzlist"/>
      </w:pPr>
    </w:p>
    <w:p w:rsidR="001C35B4" w:rsidRDefault="001C35B4" w:rsidP="001C35B4">
      <w:pPr>
        <w:pStyle w:val="Akapitzlist"/>
      </w:pPr>
    </w:p>
    <w:tbl>
      <w:tblPr>
        <w:tblStyle w:val="Tabela-Siatka"/>
        <w:tblW w:w="10206" w:type="dxa"/>
        <w:tblInd w:w="-1026" w:type="dxa"/>
        <w:tblLayout w:type="fixed"/>
        <w:tblLook w:val="04A0"/>
      </w:tblPr>
      <w:tblGrid>
        <w:gridCol w:w="5466"/>
        <w:gridCol w:w="4740"/>
      </w:tblGrid>
      <w:tr w:rsidR="006D2FB1" w:rsidTr="006D2FB1">
        <w:tc>
          <w:tcPr>
            <w:tcW w:w="5466" w:type="dxa"/>
          </w:tcPr>
          <w:p w:rsidR="006D2FB1" w:rsidRDefault="006D2FB1" w:rsidP="00E612B0">
            <w:pPr>
              <w:pStyle w:val="Akapitzlis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pl-PL"/>
              </w:rPr>
              <w:lastRenderedPageBreak/>
              <w:drawing>
                <wp:inline distT="0" distB="0" distL="0" distR="0">
                  <wp:extent cx="2495550" cy="1749218"/>
                  <wp:effectExtent l="19050" t="0" r="0" b="0"/>
                  <wp:docPr id="13" name="Obraz 9" descr="C:\Users\Ja\AppData\Local\Microsoft\Windows\INetCache\IE\48IJ3RG4\200px-Nozyce_stajenne-do_strzyzenia_grzyw_konskic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\AppData\Local\Microsoft\Windows\INetCache\IE\48IJ3RG4\200px-Nozyce_stajenne-do_strzyzenia_grzyw_konskic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49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6D2FB1" w:rsidRDefault="006D2FB1" w:rsidP="00E612B0">
            <w:pPr>
              <w:pStyle w:val="Akapitzlis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pl-PL"/>
              </w:rPr>
              <w:drawing>
                <wp:inline distT="0" distB="0" distL="0" distR="0">
                  <wp:extent cx="2514600" cy="1492310"/>
                  <wp:effectExtent l="19050" t="0" r="0" b="0"/>
                  <wp:docPr id="8" name="Obraz 4" descr="C:\Users\Ja\AppData\Local\Microsoft\Windows\INetCache\IE\USEA12F2\ATR42_5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\AppData\Local\Microsoft\Windows\INetCache\IE\USEA12F2\ATR42_5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9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FB1" w:rsidTr="006D2FB1">
        <w:tc>
          <w:tcPr>
            <w:tcW w:w="5466" w:type="dxa"/>
          </w:tcPr>
          <w:p w:rsidR="006D2FB1" w:rsidRDefault="006D2FB1" w:rsidP="00E612B0">
            <w:pPr>
              <w:pStyle w:val="Akapitzlist"/>
              <w:ind w:left="0"/>
              <w:jc w:val="center"/>
              <w:rPr>
                <w:i/>
                <w:noProof/>
                <w:sz w:val="24"/>
                <w:lang w:eastAsia="pl-PL"/>
              </w:rPr>
            </w:pPr>
            <w:r>
              <w:rPr>
                <w:i/>
                <w:noProof/>
                <w:sz w:val="24"/>
                <w:lang w:eastAsia="pl-PL"/>
              </w:rPr>
              <w:drawing>
                <wp:inline distT="0" distB="0" distL="0" distR="0">
                  <wp:extent cx="2853119" cy="1609056"/>
                  <wp:effectExtent l="19050" t="0" r="4381" b="0"/>
                  <wp:docPr id="14" name="Obraz 7" descr="C:\Users\Ja\AppData\Local\Microsoft\Windows\INetCache\IE\PG2BTUKH\1200px-SKM_35WE-001_-_S1_(23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\AppData\Local\Microsoft\Windows\INetCache\IE\PG2BTUKH\1200px-SKM_35WE-001_-_S1_(23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95" cy="161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6D2FB1" w:rsidRDefault="006D2FB1" w:rsidP="00E612B0">
            <w:pPr>
              <w:pStyle w:val="Akapitzlis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pl-PL"/>
              </w:rPr>
              <w:drawing>
                <wp:inline distT="0" distB="0" distL="0" distR="0">
                  <wp:extent cx="2314575" cy="1734889"/>
                  <wp:effectExtent l="19050" t="0" r="9525" b="0"/>
                  <wp:docPr id="15" name="Obraz 8" descr="C:\Users\Ja\AppData\Local\Microsoft\Windows\INetCache\IE\YZ3UTINQ\Romet-Jubila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\AppData\Local\Microsoft\Windows\INetCache\IE\YZ3UTINQ\Romet-Jubila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3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FB1" w:rsidTr="006D2FB1">
        <w:tc>
          <w:tcPr>
            <w:tcW w:w="5466" w:type="dxa"/>
          </w:tcPr>
          <w:p w:rsidR="006D2FB1" w:rsidRDefault="006D2FB1" w:rsidP="00E612B0">
            <w:pPr>
              <w:pStyle w:val="Akapitzlist"/>
              <w:ind w:left="0"/>
              <w:jc w:val="center"/>
              <w:rPr>
                <w:i/>
                <w:noProof/>
                <w:sz w:val="24"/>
                <w:lang w:eastAsia="pl-PL"/>
              </w:rPr>
            </w:pPr>
            <w:r>
              <w:rPr>
                <w:i/>
                <w:noProof/>
                <w:sz w:val="24"/>
                <w:lang w:eastAsia="pl-PL"/>
              </w:rPr>
              <w:drawing>
                <wp:inline distT="0" distB="0" distL="0" distR="0">
                  <wp:extent cx="2590800" cy="1948453"/>
                  <wp:effectExtent l="19050" t="0" r="0" b="0"/>
                  <wp:docPr id="16" name="Obraz 10" descr="C:\Users\Ja\AppData\Local\Microsoft\Windows\INetCache\IE\48IJ3RG4\Cars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a\AppData\Local\Microsoft\Windows\INetCache\IE\48IJ3RG4\Cars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6D2FB1" w:rsidRDefault="006D2FB1" w:rsidP="00E612B0">
            <w:pPr>
              <w:pStyle w:val="Akapitzlist"/>
              <w:ind w:left="0"/>
              <w:jc w:val="center"/>
              <w:rPr>
                <w:i/>
                <w:noProof/>
                <w:sz w:val="24"/>
                <w:lang w:eastAsia="pl-PL"/>
              </w:rPr>
            </w:pPr>
            <w:r>
              <w:rPr>
                <w:i/>
                <w:noProof/>
                <w:sz w:val="24"/>
                <w:lang w:eastAsia="pl-PL"/>
              </w:rPr>
              <w:drawing>
                <wp:inline distT="0" distB="0" distL="0" distR="0">
                  <wp:extent cx="2343150" cy="1555077"/>
                  <wp:effectExtent l="19050" t="0" r="0" b="0"/>
                  <wp:docPr id="18" name="Obraz 12" descr="C:\Users\Ja\AppData\Local\Microsoft\Windows\INetCache\IE\48IJ3RG4\crying-bab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a\AppData\Local\Microsoft\Windows\INetCache\IE\48IJ3RG4\crying-bab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5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FB1" w:rsidTr="006D2FB1">
        <w:tc>
          <w:tcPr>
            <w:tcW w:w="5466" w:type="dxa"/>
          </w:tcPr>
          <w:p w:rsidR="006D2FB1" w:rsidRDefault="006D2FB1" w:rsidP="00E612B0">
            <w:pPr>
              <w:pStyle w:val="Akapitzlist"/>
              <w:ind w:left="0"/>
              <w:jc w:val="center"/>
              <w:rPr>
                <w:i/>
                <w:noProof/>
                <w:sz w:val="24"/>
                <w:lang w:eastAsia="pl-PL"/>
              </w:rPr>
            </w:pPr>
            <w:r>
              <w:rPr>
                <w:i/>
                <w:noProof/>
                <w:sz w:val="24"/>
                <w:lang w:eastAsia="pl-PL"/>
              </w:rPr>
              <w:drawing>
                <wp:inline distT="0" distB="0" distL="0" distR="0">
                  <wp:extent cx="1524000" cy="1524000"/>
                  <wp:effectExtent l="0" t="0" r="0" b="0"/>
                  <wp:docPr id="19" name="Obraz 13" descr="C:\Users\Ja\AppData\Local\Microsoft\Windows\INetCache\IE\YZ3UTINQ\maly_paja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a\AppData\Local\Microsoft\Windows\INetCache\IE\YZ3UTINQ\maly_pajac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6D2FB1" w:rsidRDefault="00E612B0" w:rsidP="00E612B0">
            <w:pPr>
              <w:pStyle w:val="Akapitzlist"/>
              <w:ind w:left="0"/>
              <w:jc w:val="center"/>
              <w:rPr>
                <w:i/>
                <w:noProof/>
                <w:sz w:val="24"/>
                <w:lang w:eastAsia="pl-PL"/>
              </w:rPr>
            </w:pPr>
            <w:r>
              <w:rPr>
                <w:i/>
                <w:noProof/>
                <w:sz w:val="24"/>
                <w:lang w:eastAsia="pl-PL"/>
              </w:rPr>
              <w:drawing>
                <wp:inline distT="0" distB="0" distL="0" distR="0">
                  <wp:extent cx="2867025" cy="2066925"/>
                  <wp:effectExtent l="19050" t="0" r="9525" b="0"/>
                  <wp:docPr id="22" name="Obraz 16" descr="C:\Users\Ja\AppData\Local\Microsoft\Windows\INetCache\IE\USEA12F2\826080_img_8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a\AppData\Local\Microsoft\Windows\INetCache\IE\USEA12F2\826080_img_8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5B4" w:rsidRDefault="001C35B4" w:rsidP="001C35B4">
      <w:pPr>
        <w:pStyle w:val="Akapitzlist"/>
        <w:rPr>
          <w:i/>
          <w:sz w:val="24"/>
        </w:rPr>
      </w:pPr>
    </w:p>
    <w:p w:rsidR="00C44A81" w:rsidRDefault="00E612B0" w:rsidP="001C35B4">
      <w:pPr>
        <w:pStyle w:val="Akapitzlist"/>
        <w:rPr>
          <w:i/>
          <w:sz w:val="24"/>
          <w:highlight w:val="yellow"/>
        </w:rPr>
      </w:pPr>
      <w:r>
        <w:rPr>
          <w:i/>
          <w:sz w:val="24"/>
        </w:rPr>
        <w:t>4</w:t>
      </w:r>
      <w:r w:rsidRPr="00E612B0">
        <w:rPr>
          <w:i/>
          <w:sz w:val="24"/>
          <w:highlight w:val="yellow"/>
        </w:rPr>
        <w:t xml:space="preserve">. </w:t>
      </w:r>
    </w:p>
    <w:p w:rsidR="00E612B0" w:rsidRDefault="00E612B0" w:rsidP="001C35B4">
      <w:pPr>
        <w:pStyle w:val="Akapitzlist"/>
        <w:rPr>
          <w:i/>
          <w:sz w:val="24"/>
        </w:rPr>
      </w:pPr>
      <w:r>
        <w:rPr>
          <w:i/>
          <w:sz w:val="24"/>
          <w:highlight w:val="yellow"/>
        </w:rPr>
        <w:t>Postaraj się rysować po śladzie a na talerzu n</w:t>
      </w:r>
      <w:r w:rsidRPr="00E612B0">
        <w:rPr>
          <w:i/>
          <w:sz w:val="24"/>
          <w:highlight w:val="yellow"/>
        </w:rPr>
        <w:t>arysuj swoje ULUBIONE DANIE</w:t>
      </w:r>
    </w:p>
    <w:p w:rsidR="00C44A81" w:rsidRDefault="00C44A81" w:rsidP="00E612B0">
      <w:pPr>
        <w:pStyle w:val="Akapitzlist"/>
        <w:jc w:val="right"/>
        <w:rPr>
          <w:i/>
          <w:sz w:val="24"/>
        </w:rPr>
      </w:pPr>
    </w:p>
    <w:p w:rsidR="00C44A81" w:rsidRDefault="00C44A81" w:rsidP="00E612B0">
      <w:pPr>
        <w:pStyle w:val="Akapitzlist"/>
        <w:jc w:val="right"/>
        <w:rPr>
          <w:i/>
          <w:sz w:val="24"/>
        </w:rPr>
      </w:pPr>
    </w:p>
    <w:p w:rsidR="00E612B0" w:rsidRDefault="00E612B0" w:rsidP="00E612B0">
      <w:pPr>
        <w:pStyle w:val="Akapitzlist"/>
        <w:jc w:val="right"/>
        <w:rPr>
          <w:i/>
          <w:sz w:val="24"/>
        </w:rPr>
      </w:pPr>
      <w:r>
        <w:rPr>
          <w:i/>
          <w:sz w:val="24"/>
        </w:rPr>
        <w:t>Pozdrawiamy</w:t>
      </w:r>
    </w:p>
    <w:p w:rsidR="00E612B0" w:rsidRDefault="00E612B0" w:rsidP="00E612B0">
      <w:pPr>
        <w:pStyle w:val="Akapitzlist"/>
        <w:jc w:val="right"/>
        <w:rPr>
          <w:i/>
          <w:sz w:val="24"/>
        </w:rPr>
      </w:pPr>
      <w:r>
        <w:rPr>
          <w:i/>
          <w:sz w:val="24"/>
        </w:rPr>
        <w:t>Pani Patrycja i Pani Małgosia</w:t>
      </w:r>
    </w:p>
    <w:p w:rsidR="00E612B0" w:rsidRDefault="00E612B0" w:rsidP="00E612B0">
      <w:pPr>
        <w:pStyle w:val="Akapitzlist"/>
        <w:jc w:val="right"/>
        <w:rPr>
          <w:i/>
          <w:sz w:val="24"/>
        </w:rPr>
      </w:pPr>
    </w:p>
    <w:p w:rsidR="00E612B0" w:rsidRDefault="00E612B0" w:rsidP="00E612B0">
      <w:pPr>
        <w:pStyle w:val="Akapitzlist"/>
        <w:jc w:val="right"/>
        <w:rPr>
          <w:i/>
          <w:sz w:val="24"/>
        </w:rPr>
      </w:pPr>
    </w:p>
    <w:p w:rsidR="00E612B0" w:rsidRDefault="00E612B0" w:rsidP="00E612B0">
      <w:pPr>
        <w:pStyle w:val="Akapitzlist"/>
        <w:jc w:val="right"/>
        <w:rPr>
          <w:i/>
          <w:sz w:val="24"/>
        </w:rPr>
      </w:pPr>
    </w:p>
    <w:p w:rsidR="00E612B0" w:rsidRDefault="00E612B0" w:rsidP="00E612B0">
      <w:pPr>
        <w:pStyle w:val="Akapitzlist"/>
        <w:jc w:val="right"/>
        <w:rPr>
          <w:i/>
          <w:sz w:val="24"/>
        </w:rPr>
      </w:pPr>
    </w:p>
    <w:p w:rsidR="00E612B0" w:rsidRDefault="00E612B0" w:rsidP="00E612B0">
      <w:pPr>
        <w:pStyle w:val="Akapitzlist"/>
        <w:jc w:val="right"/>
        <w:rPr>
          <w:i/>
          <w:sz w:val="24"/>
        </w:rPr>
      </w:pPr>
    </w:p>
    <w:p w:rsidR="00E612B0" w:rsidRPr="001C35B4" w:rsidRDefault="00E612B0" w:rsidP="00E612B0">
      <w:pPr>
        <w:pStyle w:val="Akapitzlist"/>
        <w:rPr>
          <w:i/>
          <w:sz w:val="24"/>
        </w:rPr>
      </w:pPr>
      <w:r>
        <w:rPr>
          <w:i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-1326655</wp:posOffset>
            </wp:positionH>
            <wp:positionV relativeFrom="paragraph">
              <wp:posOffset>1487666</wp:posOffset>
            </wp:positionV>
            <wp:extent cx="7062917" cy="5462036"/>
            <wp:effectExtent l="0" t="800100" r="0" b="786364"/>
            <wp:wrapNone/>
            <wp:docPr id="2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2917" cy="54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2B0" w:rsidRPr="001C35B4" w:rsidSect="001C35B4">
      <w:pgSz w:w="11907" w:h="16839" w:code="9"/>
      <w:pgMar w:top="993" w:right="1418" w:bottom="709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74DF"/>
    <w:multiLevelType w:val="hybridMultilevel"/>
    <w:tmpl w:val="5FE44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6774"/>
    <w:multiLevelType w:val="hybridMultilevel"/>
    <w:tmpl w:val="10AE5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0A8D"/>
    <w:rsid w:val="000021C5"/>
    <w:rsid w:val="000273A5"/>
    <w:rsid w:val="00050A8D"/>
    <w:rsid w:val="001C35B4"/>
    <w:rsid w:val="003A5046"/>
    <w:rsid w:val="00405C42"/>
    <w:rsid w:val="004F1B98"/>
    <w:rsid w:val="006D2FB1"/>
    <w:rsid w:val="00911FFC"/>
    <w:rsid w:val="00C020C7"/>
    <w:rsid w:val="00C348B1"/>
    <w:rsid w:val="00C44A81"/>
    <w:rsid w:val="00DA4A44"/>
    <w:rsid w:val="00E612B0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A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C4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sTnxpxxH4&amp;ab_channel=SlowFoodWarszawa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Em82_5HU0&amp;ab_channel=MariuszSz-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2021-04-11T18:25:00Z</dcterms:created>
  <dcterms:modified xsi:type="dcterms:W3CDTF">2021-04-11T19:23:00Z</dcterms:modified>
</cp:coreProperties>
</file>