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E3" w:rsidRPr="003A28E8" w:rsidRDefault="008651E3" w:rsidP="008651E3">
      <w:pPr>
        <w:rPr>
          <w:b/>
        </w:rPr>
      </w:pPr>
      <w:r w:rsidRPr="003A28E8">
        <w:rPr>
          <w:b/>
        </w:rPr>
        <w:t>Dyżury wakacyjne w p</w:t>
      </w:r>
      <w:r w:rsidR="00235293">
        <w:rPr>
          <w:b/>
        </w:rPr>
        <w:t xml:space="preserve">rzedszkolach </w:t>
      </w:r>
      <w:r w:rsidR="00DC4967">
        <w:rPr>
          <w:b/>
        </w:rPr>
        <w:t>w roku szkolnym 2020/2021</w:t>
      </w:r>
    </w:p>
    <w:p w:rsidR="00CB34C5" w:rsidRPr="00DC4967" w:rsidRDefault="007930A0" w:rsidP="007930A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DC4967">
        <w:rPr>
          <w:b/>
          <w:sz w:val="24"/>
          <w:szCs w:val="24"/>
          <w:u w:val="single"/>
        </w:rPr>
        <w:t>Dyżury w placówkach macierzystych.</w:t>
      </w:r>
    </w:p>
    <w:p w:rsidR="00C71E8E" w:rsidRPr="007930A0" w:rsidRDefault="00C71E8E" w:rsidP="00753795">
      <w:pPr>
        <w:pStyle w:val="Akapitzlist"/>
        <w:rPr>
          <w:rFonts w:ascii="Calibri" w:hAnsi="Calibri" w:cs="Calibri"/>
          <w:b/>
          <w:u w:val="single"/>
        </w:rPr>
      </w:pPr>
    </w:p>
    <w:p w:rsidR="00885294" w:rsidRPr="003A28E8" w:rsidRDefault="00885294" w:rsidP="00885294">
      <w:pPr>
        <w:rPr>
          <w:rFonts w:ascii="Calibri" w:hAnsi="Calibri" w:cs="Calibri"/>
          <w:b/>
        </w:rPr>
      </w:pPr>
    </w:p>
    <w:p w:rsidR="00E64C40" w:rsidRPr="007930A0" w:rsidRDefault="00260B3C" w:rsidP="00E64C40">
      <w:pPr>
        <w:rPr>
          <w:rFonts w:ascii="Calibri" w:hAnsi="Calibri" w:cs="Calibri"/>
        </w:rPr>
      </w:pPr>
      <w:r w:rsidRPr="007930A0">
        <w:rPr>
          <w:rFonts w:ascii="Calibri" w:hAnsi="Calibri" w:cs="Calibri"/>
          <w:b/>
        </w:rPr>
        <w:t>W przedszkolach</w:t>
      </w:r>
      <w:r w:rsidR="007930A0" w:rsidRPr="007930A0">
        <w:rPr>
          <w:rFonts w:ascii="Calibri" w:hAnsi="Calibri" w:cs="Calibri"/>
        </w:rPr>
        <w:t>:</w:t>
      </w:r>
    </w:p>
    <w:p w:rsidR="007F3377" w:rsidRPr="00101CAE" w:rsidRDefault="00E64C40" w:rsidP="0004101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/>
          <w:color w:val="FF0000"/>
          <w:u w:val="single"/>
        </w:rPr>
      </w:pPr>
      <w:r w:rsidRPr="003A28E8">
        <w:rPr>
          <w:rFonts w:ascii="Calibri" w:hAnsi="Calibri" w:cs="Calibri"/>
        </w:rPr>
        <w:t>o</w:t>
      </w:r>
      <w:r w:rsidR="007F3377" w:rsidRPr="003A28E8">
        <w:rPr>
          <w:rFonts w:ascii="Calibri" w:hAnsi="Calibri" w:cs="Calibri"/>
        </w:rPr>
        <w:t xml:space="preserve">kres pracy w trybie wakacyjnym </w:t>
      </w:r>
      <w:r w:rsidR="003E3518" w:rsidRPr="003A28E8">
        <w:rPr>
          <w:rFonts w:ascii="Calibri" w:hAnsi="Calibri" w:cs="Calibri"/>
        </w:rPr>
        <w:t>trwa</w:t>
      </w:r>
      <w:r w:rsidR="007F3377" w:rsidRPr="003A28E8">
        <w:rPr>
          <w:rFonts w:ascii="Calibri" w:hAnsi="Calibri" w:cs="Calibri"/>
        </w:rPr>
        <w:t xml:space="preserve"> od</w:t>
      </w:r>
      <w:r w:rsidR="0004101B">
        <w:rPr>
          <w:rFonts w:ascii="Calibri" w:hAnsi="Calibri" w:cs="Calibri"/>
        </w:rPr>
        <w:t xml:space="preserve"> 28 czerwca</w:t>
      </w:r>
      <w:r w:rsidR="007F3377" w:rsidRPr="003A28E8">
        <w:rPr>
          <w:rFonts w:ascii="Calibri" w:hAnsi="Calibri" w:cs="Calibri"/>
        </w:rPr>
        <w:t xml:space="preserve"> </w:t>
      </w:r>
      <w:r w:rsidR="00101CAE">
        <w:rPr>
          <w:rFonts w:ascii="Calibri" w:hAnsi="Calibri" w:cs="Calibri"/>
          <w:b/>
        </w:rPr>
        <w:t xml:space="preserve">  </w:t>
      </w:r>
      <w:r w:rsidR="00101CAE" w:rsidRPr="00101CAE">
        <w:rPr>
          <w:rFonts w:ascii="Calibri" w:hAnsi="Calibri" w:cs="Calibri"/>
        </w:rPr>
        <w:t>do</w:t>
      </w:r>
      <w:r w:rsidR="0004101B">
        <w:rPr>
          <w:rFonts w:ascii="Calibri" w:hAnsi="Calibri" w:cs="Calibri"/>
        </w:rPr>
        <w:t xml:space="preserve"> 20 sierpnia</w:t>
      </w:r>
    </w:p>
    <w:p w:rsidR="00E64C40" w:rsidRPr="003A28E8" w:rsidRDefault="00E64C40" w:rsidP="0004101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E8647C">
        <w:rPr>
          <w:rFonts w:ascii="Calibri" w:hAnsi="Calibri" w:cs="Calibri"/>
        </w:rPr>
        <w:t>do</w:t>
      </w:r>
      <w:r w:rsidR="003A06B0" w:rsidRPr="00E8647C">
        <w:rPr>
          <w:rFonts w:ascii="Calibri" w:hAnsi="Calibri" w:cs="Calibri"/>
        </w:rPr>
        <w:t xml:space="preserve"> przedszkola </w:t>
      </w:r>
      <w:r w:rsidR="00101CAE">
        <w:rPr>
          <w:rFonts w:ascii="Calibri" w:hAnsi="Calibri" w:cs="Calibri"/>
        </w:rPr>
        <w:t xml:space="preserve">i oddziałów przedszkolnych w szkołach </w:t>
      </w:r>
      <w:r w:rsidR="003A06B0" w:rsidRPr="00E8647C">
        <w:rPr>
          <w:rFonts w:ascii="Calibri" w:hAnsi="Calibri" w:cs="Calibri"/>
        </w:rPr>
        <w:t xml:space="preserve">będą przyjmowane wyłącznie dzieci </w:t>
      </w:r>
      <w:r w:rsidR="0004101B">
        <w:rPr>
          <w:rFonts w:ascii="Calibri" w:hAnsi="Calibri" w:cs="Calibri"/>
        </w:rPr>
        <w:br/>
      </w:r>
      <w:r w:rsidR="003A06B0" w:rsidRPr="00E8647C">
        <w:rPr>
          <w:rFonts w:ascii="Calibri" w:hAnsi="Calibri" w:cs="Calibri"/>
        </w:rPr>
        <w:t>z macierzystej placówki,</w:t>
      </w:r>
      <w:r w:rsidRPr="00E8647C">
        <w:rPr>
          <w:rFonts w:ascii="Calibri" w:hAnsi="Calibri" w:cs="Calibri"/>
        </w:rPr>
        <w:t xml:space="preserve"> </w:t>
      </w:r>
    </w:p>
    <w:p w:rsidR="00E8647C" w:rsidRDefault="00EC3BF4" w:rsidP="0004101B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3A28E8">
        <w:t xml:space="preserve">do przedszkoli i oddziałów przedszkolnych w szkołach podstawowych przyjmowane </w:t>
      </w:r>
      <w:r w:rsidR="004714A7">
        <w:t>będą</w:t>
      </w:r>
      <w:r w:rsidRPr="00E8647C">
        <w:rPr>
          <w:b/>
          <w:u w:val="single"/>
        </w:rPr>
        <w:t xml:space="preserve"> </w:t>
      </w:r>
      <w:r w:rsidRPr="00101CAE">
        <w:rPr>
          <w:u w:val="single"/>
        </w:rPr>
        <w:t>wyłącznie</w:t>
      </w:r>
      <w:r w:rsidRPr="003A28E8">
        <w:t xml:space="preserve"> dzieci rodziców pracujących, którzy muszą wrócić do pracy i nie mają możliwości zapewnienia dziecku innej opieki</w:t>
      </w:r>
      <w:r w:rsidR="00E8647C">
        <w:t xml:space="preserve"> </w:t>
      </w:r>
    </w:p>
    <w:p w:rsidR="00C22C20" w:rsidRPr="00C22C20" w:rsidRDefault="0004101B" w:rsidP="0004101B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rPr>
          <w:rFonts w:ascii="Calibri" w:hAnsi="Calibri" w:cs="Calibri"/>
        </w:rPr>
        <w:t>k</w:t>
      </w:r>
      <w:r w:rsidR="00A56739" w:rsidRPr="00E8647C">
        <w:rPr>
          <w:rFonts w:ascii="Calibri" w:hAnsi="Calibri" w:cs="Calibri"/>
        </w:rPr>
        <w:t xml:space="preserve">olejność składania </w:t>
      </w:r>
      <w:r>
        <w:rPr>
          <w:rFonts w:ascii="Calibri" w:hAnsi="Calibri" w:cs="Calibri"/>
        </w:rPr>
        <w:t>zgłoszeń</w:t>
      </w:r>
      <w:r w:rsidR="00A56739" w:rsidRPr="00E8647C">
        <w:rPr>
          <w:rFonts w:ascii="Calibri" w:hAnsi="Calibri" w:cs="Calibri"/>
        </w:rPr>
        <w:t xml:space="preserve"> nie jest brana pod uwagę</w:t>
      </w:r>
    </w:p>
    <w:p w:rsidR="009F241F" w:rsidRPr="009F7273" w:rsidRDefault="00EC6600" w:rsidP="0004101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/>
          <w:color w:val="FF0000"/>
        </w:rPr>
      </w:pPr>
      <w:r w:rsidRPr="003A28E8">
        <w:t xml:space="preserve">obowiązkiem </w:t>
      </w:r>
      <w:r w:rsidR="00EC3BF4" w:rsidRPr="003A28E8">
        <w:t>rodzic</w:t>
      </w:r>
      <w:r w:rsidRPr="003A28E8">
        <w:t>a jest  dostarczenie</w:t>
      </w:r>
      <w:r w:rsidR="00EC3BF4" w:rsidRPr="003A28E8">
        <w:t xml:space="preserve"> (</w:t>
      </w:r>
      <w:r w:rsidR="003E3518" w:rsidRPr="003A28E8">
        <w:t>w formie</w:t>
      </w:r>
      <w:r w:rsidR="00EC3BF4" w:rsidRPr="003A28E8">
        <w:t xml:space="preserve"> zał</w:t>
      </w:r>
      <w:r w:rsidRPr="003A28E8">
        <w:t>ącznik</w:t>
      </w:r>
      <w:r w:rsidR="003E3518" w:rsidRPr="003A28E8">
        <w:t>a</w:t>
      </w:r>
      <w:r w:rsidR="00A56739">
        <w:t xml:space="preserve"> do </w:t>
      </w:r>
      <w:r w:rsidR="0004101B">
        <w:t>zgłoszenia</w:t>
      </w:r>
      <w:r w:rsidR="00A56739">
        <w:t xml:space="preserve">) </w:t>
      </w:r>
      <w:r w:rsidR="0004101B">
        <w:rPr>
          <w:color w:val="000000" w:themeColor="text1"/>
        </w:rPr>
        <w:t xml:space="preserve">zaświadczenia </w:t>
      </w:r>
      <w:r w:rsidR="0004101B">
        <w:rPr>
          <w:color w:val="000000" w:themeColor="text1"/>
        </w:rPr>
        <w:br/>
        <w:t>o zatrudnieniu</w:t>
      </w:r>
    </w:p>
    <w:p w:rsidR="009F7273" w:rsidRPr="00815C66" w:rsidRDefault="009F7273" w:rsidP="0004101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/>
          <w:color w:val="FF0000"/>
        </w:rPr>
      </w:pPr>
      <w:r>
        <w:t>dyrektor ma prawo zweryfikować podane w zaświadczeniu informacje</w:t>
      </w:r>
    </w:p>
    <w:p w:rsidR="00EC3BF4" w:rsidRPr="003A28E8" w:rsidRDefault="003E3518" w:rsidP="0004101B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3A28E8">
        <w:t>r</w:t>
      </w:r>
      <w:r w:rsidR="00E56D89" w:rsidRPr="003A28E8">
        <w:t xml:space="preserve">odzic ma obowiązek </w:t>
      </w:r>
      <w:r w:rsidR="00A17DFD" w:rsidRPr="003A28E8">
        <w:t xml:space="preserve">skutecznego poinformowania dyrektora </w:t>
      </w:r>
      <w:r w:rsidR="00E56D89" w:rsidRPr="003A28E8">
        <w:t xml:space="preserve"> o rezygnacji z przyznanego mie</w:t>
      </w:r>
      <w:r w:rsidR="00776A56" w:rsidRPr="003A28E8">
        <w:t xml:space="preserve">jsca  </w:t>
      </w:r>
      <w:r w:rsidR="0004101B">
        <w:t>najpóźniej do 12.06.2021 r.</w:t>
      </w:r>
    </w:p>
    <w:p w:rsidR="00B20851" w:rsidRPr="003A28E8" w:rsidRDefault="00B20851" w:rsidP="0004101B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3A28E8">
        <w:t>dziecko może korzystać z dyżuru wakacyjnego przez ok</w:t>
      </w:r>
      <w:r w:rsidR="00815C66">
        <w:t xml:space="preserve">res nie dłuższy niż </w:t>
      </w:r>
      <w:r w:rsidR="00815C66" w:rsidRPr="0004101B">
        <w:rPr>
          <w:b/>
          <w:color w:val="000000" w:themeColor="text1"/>
        </w:rPr>
        <w:t>4 tygodnie</w:t>
      </w:r>
    </w:p>
    <w:p w:rsidR="00342C73" w:rsidRPr="003A28E8" w:rsidRDefault="00342C73" w:rsidP="0004101B">
      <w:pPr>
        <w:pStyle w:val="Akapitzlist"/>
        <w:numPr>
          <w:ilvl w:val="0"/>
          <w:numId w:val="8"/>
        </w:numPr>
        <w:jc w:val="both"/>
      </w:pPr>
      <w:r w:rsidRPr="003A28E8">
        <w:t>z wakacyjnej opieki będą mogły skorzystać wyłącznie dz</w:t>
      </w:r>
      <w:r w:rsidR="00C22C20">
        <w:t>ieci, które w roku szkolnym 2020/2021</w:t>
      </w:r>
      <w:r w:rsidRPr="003A28E8">
        <w:t xml:space="preserve"> już uczęszc</w:t>
      </w:r>
      <w:r w:rsidR="00776A56" w:rsidRPr="003A28E8">
        <w:t>zają do poszczególnych placówek</w:t>
      </w:r>
    </w:p>
    <w:p w:rsidR="00E64C40" w:rsidRPr="00C22C20" w:rsidRDefault="00342C73" w:rsidP="0004101B">
      <w:pPr>
        <w:pStyle w:val="Akapitzlist"/>
        <w:numPr>
          <w:ilvl w:val="0"/>
          <w:numId w:val="8"/>
        </w:numPr>
        <w:spacing w:after="0"/>
        <w:jc w:val="both"/>
      </w:pPr>
      <w:r w:rsidRPr="003A28E8">
        <w:rPr>
          <w:rFonts w:cs="Arial"/>
          <w:bCs/>
        </w:rPr>
        <w:t xml:space="preserve">zainteresowani rodzice </w:t>
      </w:r>
      <w:r w:rsidR="00815C66">
        <w:rPr>
          <w:rFonts w:cs="Arial"/>
          <w:bCs/>
        </w:rPr>
        <w:t xml:space="preserve">będą składać </w:t>
      </w:r>
      <w:r w:rsidR="0004101B">
        <w:rPr>
          <w:rFonts w:cs="Arial"/>
          <w:bCs/>
        </w:rPr>
        <w:t>z</w:t>
      </w:r>
      <w:r w:rsidR="009F7273">
        <w:rPr>
          <w:rFonts w:cs="Arial"/>
          <w:bCs/>
        </w:rPr>
        <w:t>głoszenie</w:t>
      </w:r>
      <w:r w:rsidR="0004101B">
        <w:rPr>
          <w:rFonts w:cs="Arial"/>
          <w:bCs/>
        </w:rPr>
        <w:t xml:space="preserve"> </w:t>
      </w:r>
      <w:r w:rsidRPr="003A28E8">
        <w:rPr>
          <w:rFonts w:cs="Arial"/>
          <w:bCs/>
        </w:rPr>
        <w:t xml:space="preserve">w sprawie opieki wakacyjnej </w:t>
      </w:r>
      <w:r w:rsidR="009F7273">
        <w:rPr>
          <w:rFonts w:cs="Arial"/>
          <w:bCs/>
        </w:rPr>
        <w:t>poprzez „wrzucenie” do urny</w:t>
      </w:r>
      <w:r w:rsidR="006D2C12" w:rsidRPr="003A28E8">
        <w:rPr>
          <w:rFonts w:cs="Arial"/>
          <w:bCs/>
        </w:rPr>
        <w:t xml:space="preserve"> </w:t>
      </w:r>
      <w:r w:rsidR="006D2C12" w:rsidRPr="004714A7">
        <w:rPr>
          <w:rFonts w:cs="Arial"/>
          <w:bCs/>
        </w:rPr>
        <w:t>w </w:t>
      </w:r>
      <w:r w:rsidRPr="004714A7">
        <w:rPr>
          <w:rFonts w:cs="Arial"/>
          <w:bCs/>
        </w:rPr>
        <w:t>swoim macierzystym przedszkolu</w:t>
      </w:r>
      <w:r w:rsidR="009F7273">
        <w:rPr>
          <w:rFonts w:cs="Arial"/>
          <w:bCs/>
        </w:rPr>
        <w:t xml:space="preserve"> lub oddziale przedszkolnym </w:t>
      </w:r>
      <w:r w:rsidR="009F7273">
        <w:rPr>
          <w:rFonts w:cs="Arial"/>
          <w:bCs/>
        </w:rPr>
        <w:br/>
        <w:t>w szkole</w:t>
      </w:r>
      <w:r w:rsidRPr="004714A7">
        <w:rPr>
          <w:rFonts w:cs="Arial"/>
          <w:bCs/>
        </w:rPr>
        <w:t>. Konieczne</w:t>
      </w:r>
      <w:r w:rsidRPr="003A28E8">
        <w:rPr>
          <w:rFonts w:cs="Arial"/>
          <w:bCs/>
        </w:rPr>
        <w:t xml:space="preserve"> będzie również podanie</w:t>
      </w:r>
      <w:r w:rsidR="00EC6600" w:rsidRPr="003A28E8">
        <w:rPr>
          <w:rFonts w:cs="Arial"/>
          <w:bCs/>
        </w:rPr>
        <w:t xml:space="preserve">  w jakim </w:t>
      </w:r>
      <w:r w:rsidR="00F31ED9" w:rsidRPr="003A28E8">
        <w:rPr>
          <w:rFonts w:cs="Arial"/>
          <w:bCs/>
        </w:rPr>
        <w:t>terminie</w:t>
      </w:r>
      <w:r w:rsidR="00C22C20">
        <w:rPr>
          <w:rFonts w:cs="Arial"/>
          <w:bCs/>
        </w:rPr>
        <w:t xml:space="preserve"> </w:t>
      </w:r>
      <w:r w:rsidRPr="003A28E8">
        <w:rPr>
          <w:rFonts w:cs="Arial"/>
          <w:bCs/>
        </w:rPr>
        <w:t>dzieck</w:t>
      </w:r>
      <w:r w:rsidR="003E3518" w:rsidRPr="003A28E8">
        <w:rPr>
          <w:rFonts w:cs="Arial"/>
          <w:bCs/>
        </w:rPr>
        <w:t xml:space="preserve">o będzie przebywało </w:t>
      </w:r>
      <w:r w:rsidR="009F7273">
        <w:rPr>
          <w:rFonts w:cs="Arial"/>
          <w:bCs/>
        </w:rPr>
        <w:br/>
      </w:r>
      <w:r w:rsidR="003E3518" w:rsidRPr="003A28E8">
        <w:rPr>
          <w:rFonts w:cs="Arial"/>
          <w:bCs/>
        </w:rPr>
        <w:t>w placówce z określeniem liczby godzin pobytu</w:t>
      </w:r>
    </w:p>
    <w:p w:rsidR="00C22C20" w:rsidRPr="0056684F" w:rsidRDefault="00C22C20" w:rsidP="0004101B">
      <w:pPr>
        <w:pStyle w:val="Akapitzlist"/>
        <w:numPr>
          <w:ilvl w:val="0"/>
          <w:numId w:val="8"/>
        </w:numPr>
        <w:spacing w:after="0"/>
        <w:jc w:val="both"/>
      </w:pPr>
      <w:r w:rsidRPr="0056684F">
        <w:t>o organizacji pracy w okresie dyżuru wakacyjnego decyduje dyrektor</w:t>
      </w:r>
    </w:p>
    <w:p w:rsidR="00C22C20" w:rsidRPr="0056684F" w:rsidRDefault="004714A7" w:rsidP="0004101B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56684F">
        <w:t>r</w:t>
      </w:r>
      <w:r w:rsidR="00C22C20" w:rsidRPr="0056684F">
        <w:t>odzic nie może odwołać się od decyzji dyrektora w związku z nieprzyjęciem dziecka na dyżur.</w:t>
      </w:r>
    </w:p>
    <w:p w:rsidR="003C4E01" w:rsidRPr="009F7273" w:rsidRDefault="003C4E01" w:rsidP="009F7273">
      <w:pPr>
        <w:rPr>
          <w:rFonts w:ascii="Calibri" w:hAnsi="Calibri" w:cs="Calibri"/>
        </w:rPr>
      </w:pPr>
    </w:p>
    <w:p w:rsidR="003C4E01" w:rsidRDefault="003C4E01" w:rsidP="008651E3">
      <w:pPr>
        <w:pStyle w:val="Akapitzlist"/>
        <w:rPr>
          <w:rFonts w:ascii="Calibri" w:hAnsi="Calibri" w:cs="Calibri"/>
        </w:rPr>
      </w:pPr>
    </w:p>
    <w:p w:rsidR="00815C66" w:rsidRDefault="00815C66" w:rsidP="008651E3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ZASADY NABORU</w:t>
      </w:r>
    </w:p>
    <w:p w:rsidR="003C4E01" w:rsidRDefault="003C4E01" w:rsidP="008651E3">
      <w:pPr>
        <w:pStyle w:val="Akapitzlist"/>
        <w:rPr>
          <w:rFonts w:ascii="Calibri" w:hAnsi="Calibri" w:cs="Calibri"/>
        </w:rPr>
      </w:pPr>
    </w:p>
    <w:p w:rsidR="00815C66" w:rsidRDefault="00815C66" w:rsidP="00815C66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Rodzice </w:t>
      </w:r>
      <w:r w:rsidR="009F7273">
        <w:rPr>
          <w:rFonts w:ascii="Calibri" w:hAnsi="Calibri" w:cs="Calibri"/>
        </w:rPr>
        <w:t>zgłaszają</w:t>
      </w:r>
      <w:r>
        <w:rPr>
          <w:rFonts w:ascii="Calibri" w:hAnsi="Calibri" w:cs="Calibri"/>
        </w:rPr>
        <w:t xml:space="preserve"> w swoim macierzystym przedszkolu, w jakim okresie dziecko będzie korzystało z opieki</w:t>
      </w:r>
    </w:p>
    <w:p w:rsidR="00815C66" w:rsidRDefault="003C4E01" w:rsidP="00815C66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</w:t>
      </w:r>
      <w:r w:rsidR="009F7273">
        <w:rPr>
          <w:rFonts w:ascii="Calibri" w:hAnsi="Calibri" w:cs="Calibri"/>
        </w:rPr>
        <w:t>zgłoszeń</w:t>
      </w:r>
      <w:r>
        <w:rPr>
          <w:rFonts w:ascii="Calibri" w:hAnsi="Calibri" w:cs="Calibri"/>
        </w:rPr>
        <w:t xml:space="preserve"> dyrektor ustala plan urlopów</w:t>
      </w:r>
    </w:p>
    <w:p w:rsidR="003C4E01" w:rsidRDefault="003C4E01" w:rsidP="00815C66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Jeśli będzie więcej chętnych niż miejsc w określonym termi</w:t>
      </w:r>
      <w:r w:rsidR="009F7273">
        <w:rPr>
          <w:rFonts w:ascii="Calibri" w:hAnsi="Calibri" w:cs="Calibri"/>
        </w:rPr>
        <w:t xml:space="preserve">nie, istnieje możliwość zmiany deklarowanego w zgłoszeniu </w:t>
      </w:r>
      <w:r>
        <w:rPr>
          <w:rFonts w:ascii="Calibri" w:hAnsi="Calibri" w:cs="Calibri"/>
        </w:rPr>
        <w:t>terminu</w:t>
      </w:r>
    </w:p>
    <w:p w:rsidR="003C4E01" w:rsidRDefault="003C4E01" w:rsidP="00815C66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Jeśli będzie więcej chętnych niż miejsc stosuje </w:t>
      </w:r>
      <w:r w:rsidR="00986119">
        <w:rPr>
          <w:rFonts w:ascii="Calibri" w:hAnsi="Calibri" w:cs="Calibri"/>
        </w:rPr>
        <w:t xml:space="preserve">się </w:t>
      </w:r>
      <w:bookmarkStart w:id="0" w:name="_GoBack"/>
      <w:bookmarkEnd w:id="0"/>
      <w:r>
        <w:rPr>
          <w:rFonts w:ascii="Calibri" w:hAnsi="Calibri" w:cs="Calibri"/>
        </w:rPr>
        <w:t>zasady pierwszeństwa (COVID), pierwszeństwo maja również dzieci, które wcześniej nie korzystały z opieki wakacyjnej</w:t>
      </w:r>
    </w:p>
    <w:p w:rsidR="003C4E01" w:rsidRDefault="003C4E01" w:rsidP="003C4E01">
      <w:pPr>
        <w:rPr>
          <w:rFonts w:ascii="Calibri" w:hAnsi="Calibri" w:cs="Calibri"/>
        </w:rPr>
      </w:pPr>
    </w:p>
    <w:p w:rsidR="003C4E01" w:rsidRPr="003C4E01" w:rsidRDefault="003C4E01" w:rsidP="003C4E01">
      <w:pPr>
        <w:rPr>
          <w:rFonts w:ascii="Calibri" w:hAnsi="Calibri" w:cs="Calibri"/>
        </w:rPr>
      </w:pPr>
    </w:p>
    <w:p w:rsidR="00AF2FF7" w:rsidRDefault="00AF2FF7">
      <w:pPr>
        <w:rPr>
          <w:b/>
        </w:rPr>
      </w:pPr>
    </w:p>
    <w:p w:rsidR="00E5020D" w:rsidRDefault="00E5020D">
      <w:pPr>
        <w:rPr>
          <w:b/>
        </w:rPr>
      </w:pPr>
    </w:p>
    <w:p w:rsidR="00E5020D" w:rsidRDefault="00E5020D">
      <w:pPr>
        <w:rPr>
          <w:b/>
        </w:rPr>
      </w:pPr>
    </w:p>
    <w:p w:rsidR="00E5020D" w:rsidRPr="0056684F" w:rsidRDefault="00E5020D" w:rsidP="00E5020D">
      <w:pPr>
        <w:rPr>
          <w:rFonts w:cs="Times New Roman"/>
          <w:b/>
          <w:color w:val="000000" w:themeColor="text1"/>
          <w:u w:val="single"/>
        </w:rPr>
      </w:pPr>
      <w:r w:rsidRPr="0056684F">
        <w:rPr>
          <w:rFonts w:cs="Times New Roman"/>
          <w:b/>
          <w:color w:val="000000" w:themeColor="text1"/>
        </w:rPr>
        <w:t xml:space="preserve">Okres pracy w trybie wakacyjnym trwa </w:t>
      </w:r>
      <w:r w:rsidRPr="0056684F">
        <w:rPr>
          <w:rFonts w:cs="Times New Roman"/>
          <w:b/>
          <w:color w:val="000000" w:themeColor="text1"/>
          <w:u w:val="single"/>
        </w:rPr>
        <w:t>od 28 czerwca do 20 sierpnia</w:t>
      </w:r>
    </w:p>
    <w:p w:rsidR="00E5020D" w:rsidRPr="0056684F" w:rsidRDefault="00E5020D" w:rsidP="00E5020D">
      <w:pPr>
        <w:rPr>
          <w:rFonts w:cs="Times New Roman"/>
          <w:color w:val="000000" w:themeColor="text1"/>
        </w:rPr>
      </w:pPr>
      <w:r w:rsidRPr="0056684F">
        <w:rPr>
          <w:rFonts w:cs="Times New Roman"/>
          <w:b/>
          <w:color w:val="000000" w:themeColor="text1"/>
        </w:rPr>
        <w:t xml:space="preserve">23 sierpnia do 31 sierpnia </w:t>
      </w:r>
      <w:r w:rsidRPr="0056684F">
        <w:rPr>
          <w:rFonts w:cs="Times New Roman"/>
          <w:color w:val="000000" w:themeColor="text1"/>
        </w:rPr>
        <w:t xml:space="preserve">– przygotowanie przedszkola i oddziałów przedszkolnych </w:t>
      </w:r>
      <w:r w:rsidR="007932C0" w:rsidRPr="0056684F">
        <w:rPr>
          <w:rFonts w:cs="Times New Roman"/>
          <w:color w:val="000000" w:themeColor="text1"/>
        </w:rPr>
        <w:br/>
        <w:t xml:space="preserve"> </w:t>
      </w:r>
      <w:r w:rsidRPr="0056684F">
        <w:rPr>
          <w:rFonts w:cs="Times New Roman"/>
          <w:color w:val="000000" w:themeColor="text1"/>
        </w:rPr>
        <w:t>w szkołach do rozpoczęcia nowego roku szkolnego.</w:t>
      </w:r>
    </w:p>
    <w:p w:rsidR="00E5020D" w:rsidRPr="0056684F" w:rsidRDefault="00E5020D" w:rsidP="00E5020D">
      <w:pPr>
        <w:rPr>
          <w:rFonts w:cs="Times New Roman"/>
          <w:color w:val="000000" w:themeColor="text1"/>
        </w:rPr>
      </w:pPr>
      <w:r w:rsidRPr="0056684F">
        <w:rPr>
          <w:rFonts w:cs="Times New Roman"/>
          <w:b/>
          <w:color w:val="000000" w:themeColor="text1"/>
        </w:rPr>
        <w:t>01 września 2021</w:t>
      </w:r>
      <w:r w:rsidRPr="0056684F">
        <w:rPr>
          <w:rFonts w:cs="Times New Roman"/>
          <w:color w:val="000000" w:themeColor="text1"/>
        </w:rPr>
        <w:t xml:space="preserve"> – rozpoczęcie roku szkolnego 2021/2022 </w:t>
      </w:r>
    </w:p>
    <w:p w:rsidR="00E5020D" w:rsidRPr="0056684F" w:rsidRDefault="00E5020D" w:rsidP="00E5020D">
      <w:pPr>
        <w:rPr>
          <w:rFonts w:cs="Times New Roman"/>
          <w:b/>
          <w:color w:val="000000" w:themeColor="text1"/>
        </w:rPr>
      </w:pPr>
      <w:r w:rsidRPr="0056684F">
        <w:rPr>
          <w:rFonts w:cs="Times New Roman"/>
          <w:b/>
          <w:color w:val="000000" w:themeColor="text1"/>
        </w:rPr>
        <w:t>TERMINY:</w:t>
      </w:r>
    </w:p>
    <w:p w:rsidR="00E5020D" w:rsidRPr="0056684F" w:rsidRDefault="00E5020D" w:rsidP="00E5020D">
      <w:pPr>
        <w:pStyle w:val="Akapitzlist"/>
        <w:numPr>
          <w:ilvl w:val="0"/>
          <w:numId w:val="16"/>
        </w:numPr>
        <w:spacing w:after="200" w:line="360" w:lineRule="auto"/>
        <w:rPr>
          <w:rFonts w:cs="Times New Roman"/>
        </w:rPr>
      </w:pPr>
      <w:r w:rsidRPr="0056684F">
        <w:rPr>
          <w:rFonts w:cs="Times New Roman"/>
        </w:rPr>
        <w:t>Składanie zgłoszeń na dyżur w terminie  od 18.01.2021 do 29.01.2021 r.</w:t>
      </w:r>
    </w:p>
    <w:p w:rsidR="00E5020D" w:rsidRPr="0056684F" w:rsidRDefault="00E5020D" w:rsidP="00E5020D">
      <w:pPr>
        <w:pStyle w:val="Akapitzlist"/>
        <w:numPr>
          <w:ilvl w:val="0"/>
          <w:numId w:val="16"/>
        </w:numPr>
        <w:spacing w:after="200" w:line="360" w:lineRule="auto"/>
        <w:rPr>
          <w:rFonts w:cs="Times New Roman"/>
        </w:rPr>
      </w:pPr>
      <w:r w:rsidRPr="0056684F">
        <w:rPr>
          <w:rFonts w:cs="Times New Roman"/>
        </w:rPr>
        <w:t xml:space="preserve">Weryfikacja  zgłoszeń w terminie od 01.02.2021 do 12.02.2021 r. </w:t>
      </w:r>
    </w:p>
    <w:p w:rsidR="00E5020D" w:rsidRPr="0056684F" w:rsidRDefault="00E5020D" w:rsidP="00E5020D">
      <w:pPr>
        <w:pStyle w:val="Akapitzlist"/>
        <w:numPr>
          <w:ilvl w:val="0"/>
          <w:numId w:val="16"/>
        </w:numPr>
        <w:spacing w:after="200" w:line="360" w:lineRule="auto"/>
      </w:pPr>
      <w:r w:rsidRPr="0056684F">
        <w:rPr>
          <w:rFonts w:cs="Times New Roman"/>
        </w:rPr>
        <w:t>Podanie do wiadomości zakwalifikowanych dzieci w dni 17.02.2021 r</w:t>
      </w:r>
      <w:r w:rsidRPr="0056684F">
        <w:t>.</w:t>
      </w:r>
    </w:p>
    <w:p w:rsidR="00E5020D" w:rsidRPr="003A28E8" w:rsidRDefault="00E5020D">
      <w:pPr>
        <w:rPr>
          <w:b/>
        </w:rPr>
      </w:pPr>
    </w:p>
    <w:sectPr w:rsidR="00E5020D" w:rsidRPr="003A28E8" w:rsidSect="00A5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142"/>
    <w:multiLevelType w:val="hybridMultilevel"/>
    <w:tmpl w:val="3B2C8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109"/>
    <w:multiLevelType w:val="hybridMultilevel"/>
    <w:tmpl w:val="C356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761C5"/>
    <w:multiLevelType w:val="hybridMultilevel"/>
    <w:tmpl w:val="0D2EF8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2AE0"/>
    <w:multiLevelType w:val="hybridMultilevel"/>
    <w:tmpl w:val="257425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542820"/>
    <w:multiLevelType w:val="hybridMultilevel"/>
    <w:tmpl w:val="36EC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50DAB"/>
    <w:multiLevelType w:val="hybridMultilevel"/>
    <w:tmpl w:val="18108B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86ECB2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458B"/>
    <w:multiLevelType w:val="hybridMultilevel"/>
    <w:tmpl w:val="6D60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86BF7"/>
    <w:multiLevelType w:val="hybridMultilevel"/>
    <w:tmpl w:val="F4586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E52B0"/>
    <w:multiLevelType w:val="hybridMultilevel"/>
    <w:tmpl w:val="E430B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83A82"/>
    <w:multiLevelType w:val="hybridMultilevel"/>
    <w:tmpl w:val="C84E0094"/>
    <w:lvl w:ilvl="0" w:tplc="A9D876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E94"/>
    <w:multiLevelType w:val="hybridMultilevel"/>
    <w:tmpl w:val="EC30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6566"/>
    <w:multiLevelType w:val="hybridMultilevel"/>
    <w:tmpl w:val="6D60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84BD6"/>
    <w:multiLevelType w:val="hybridMultilevel"/>
    <w:tmpl w:val="3154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00B85"/>
    <w:multiLevelType w:val="hybridMultilevel"/>
    <w:tmpl w:val="5024C4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E127D0"/>
    <w:multiLevelType w:val="hybridMultilevel"/>
    <w:tmpl w:val="44749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94"/>
    <w:rsid w:val="00002C8D"/>
    <w:rsid w:val="00040777"/>
    <w:rsid w:val="0004101B"/>
    <w:rsid w:val="00073291"/>
    <w:rsid w:val="000C1EC3"/>
    <w:rsid w:val="000E65BA"/>
    <w:rsid w:val="00101CAE"/>
    <w:rsid w:val="00113691"/>
    <w:rsid w:val="001158AC"/>
    <w:rsid w:val="00136994"/>
    <w:rsid w:val="001527D0"/>
    <w:rsid w:val="00153470"/>
    <w:rsid w:val="001A3488"/>
    <w:rsid w:val="001C75B6"/>
    <w:rsid w:val="001E48A2"/>
    <w:rsid w:val="001E4F04"/>
    <w:rsid w:val="00210D55"/>
    <w:rsid w:val="00235293"/>
    <w:rsid w:val="00236ED0"/>
    <w:rsid w:val="00260B3C"/>
    <w:rsid w:val="002A757A"/>
    <w:rsid w:val="00342C73"/>
    <w:rsid w:val="00360DA6"/>
    <w:rsid w:val="003A06B0"/>
    <w:rsid w:val="003A28E8"/>
    <w:rsid w:val="003B3D71"/>
    <w:rsid w:val="003C125C"/>
    <w:rsid w:val="003C4D0F"/>
    <w:rsid w:val="003C4E01"/>
    <w:rsid w:val="003E3518"/>
    <w:rsid w:val="00453C1D"/>
    <w:rsid w:val="004560F7"/>
    <w:rsid w:val="004714A7"/>
    <w:rsid w:val="00484B72"/>
    <w:rsid w:val="004932FF"/>
    <w:rsid w:val="004A5550"/>
    <w:rsid w:val="004B20D9"/>
    <w:rsid w:val="004C6AD4"/>
    <w:rsid w:val="004D749D"/>
    <w:rsid w:val="00506426"/>
    <w:rsid w:val="005328EF"/>
    <w:rsid w:val="0056684F"/>
    <w:rsid w:val="00572FC8"/>
    <w:rsid w:val="005B50EE"/>
    <w:rsid w:val="005B5117"/>
    <w:rsid w:val="005B65B4"/>
    <w:rsid w:val="005D632E"/>
    <w:rsid w:val="005F600B"/>
    <w:rsid w:val="00614ABD"/>
    <w:rsid w:val="0063594F"/>
    <w:rsid w:val="00646890"/>
    <w:rsid w:val="00650A44"/>
    <w:rsid w:val="006C0233"/>
    <w:rsid w:val="006D2C12"/>
    <w:rsid w:val="006E4B99"/>
    <w:rsid w:val="00711ADC"/>
    <w:rsid w:val="00715D60"/>
    <w:rsid w:val="00726A26"/>
    <w:rsid w:val="0074281F"/>
    <w:rsid w:val="00753795"/>
    <w:rsid w:val="00776A56"/>
    <w:rsid w:val="007930A0"/>
    <w:rsid w:val="007932C0"/>
    <w:rsid w:val="00795A01"/>
    <w:rsid w:val="007A3159"/>
    <w:rsid w:val="007D498E"/>
    <w:rsid w:val="007F3377"/>
    <w:rsid w:val="00812D84"/>
    <w:rsid w:val="00815C66"/>
    <w:rsid w:val="00832599"/>
    <w:rsid w:val="0083359C"/>
    <w:rsid w:val="00860159"/>
    <w:rsid w:val="008651E3"/>
    <w:rsid w:val="00876049"/>
    <w:rsid w:val="00885294"/>
    <w:rsid w:val="00890D3C"/>
    <w:rsid w:val="008C3863"/>
    <w:rsid w:val="008E2DE5"/>
    <w:rsid w:val="008F01FD"/>
    <w:rsid w:val="009355FE"/>
    <w:rsid w:val="009506DC"/>
    <w:rsid w:val="00964F75"/>
    <w:rsid w:val="009832D7"/>
    <w:rsid w:val="00983306"/>
    <w:rsid w:val="00986119"/>
    <w:rsid w:val="00986E97"/>
    <w:rsid w:val="009A6662"/>
    <w:rsid w:val="009D6E99"/>
    <w:rsid w:val="009F08AF"/>
    <w:rsid w:val="009F241F"/>
    <w:rsid w:val="009F4003"/>
    <w:rsid w:val="009F7273"/>
    <w:rsid w:val="00A172CD"/>
    <w:rsid w:val="00A17DFD"/>
    <w:rsid w:val="00A45D41"/>
    <w:rsid w:val="00A519D8"/>
    <w:rsid w:val="00A56067"/>
    <w:rsid w:val="00A56739"/>
    <w:rsid w:val="00A56DFD"/>
    <w:rsid w:val="00A93C0C"/>
    <w:rsid w:val="00AD611A"/>
    <w:rsid w:val="00AF2FF7"/>
    <w:rsid w:val="00AF4D97"/>
    <w:rsid w:val="00B20851"/>
    <w:rsid w:val="00B239A5"/>
    <w:rsid w:val="00B62A3F"/>
    <w:rsid w:val="00B75BA9"/>
    <w:rsid w:val="00BA1D10"/>
    <w:rsid w:val="00BB2270"/>
    <w:rsid w:val="00BB2C12"/>
    <w:rsid w:val="00BC6505"/>
    <w:rsid w:val="00BC7183"/>
    <w:rsid w:val="00BF12A4"/>
    <w:rsid w:val="00C07397"/>
    <w:rsid w:val="00C22C20"/>
    <w:rsid w:val="00C5352B"/>
    <w:rsid w:val="00C71E8E"/>
    <w:rsid w:val="00C725DD"/>
    <w:rsid w:val="00CA7FA5"/>
    <w:rsid w:val="00CB34C5"/>
    <w:rsid w:val="00D331C0"/>
    <w:rsid w:val="00D35FE1"/>
    <w:rsid w:val="00D41D4D"/>
    <w:rsid w:val="00D43B1B"/>
    <w:rsid w:val="00D479D3"/>
    <w:rsid w:val="00DB3792"/>
    <w:rsid w:val="00DC4967"/>
    <w:rsid w:val="00DC57F2"/>
    <w:rsid w:val="00E5020D"/>
    <w:rsid w:val="00E56D89"/>
    <w:rsid w:val="00E61E6A"/>
    <w:rsid w:val="00E64C40"/>
    <w:rsid w:val="00E82F11"/>
    <w:rsid w:val="00E8647C"/>
    <w:rsid w:val="00E91FC1"/>
    <w:rsid w:val="00EA201B"/>
    <w:rsid w:val="00EB5798"/>
    <w:rsid w:val="00EC3BF4"/>
    <w:rsid w:val="00EC6600"/>
    <w:rsid w:val="00ED0BBB"/>
    <w:rsid w:val="00F05707"/>
    <w:rsid w:val="00F25A5E"/>
    <w:rsid w:val="00F31ED9"/>
    <w:rsid w:val="00F43DEC"/>
    <w:rsid w:val="00F567B7"/>
    <w:rsid w:val="00F63D33"/>
    <w:rsid w:val="00F7786D"/>
    <w:rsid w:val="00F91984"/>
    <w:rsid w:val="00FD41E3"/>
    <w:rsid w:val="00FD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40DF1-1331-49E0-9E76-00836C3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2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6662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DCAF-874B-4527-834F-77237F8C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Rogaś Lidia</dc:creator>
  <cp:lastModifiedBy>Rogaś Lidia</cp:lastModifiedBy>
  <cp:revision>4</cp:revision>
  <cp:lastPrinted>2020-12-02T10:36:00Z</cp:lastPrinted>
  <dcterms:created xsi:type="dcterms:W3CDTF">2020-12-18T08:08:00Z</dcterms:created>
  <dcterms:modified xsi:type="dcterms:W3CDTF">2020-12-18T08:09:00Z</dcterms:modified>
</cp:coreProperties>
</file>