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A" w:rsidRPr="00542DA7" w:rsidRDefault="00B92B3A" w:rsidP="00B92B3A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  <w:r w:rsidRPr="00542DA7">
        <w:rPr>
          <w:rFonts w:ascii="Arial Black" w:hAnsi="Arial Black" w:cs="Times New Roman"/>
          <w:b/>
          <w:sz w:val="32"/>
          <w:szCs w:val="32"/>
        </w:rPr>
        <w:t>PROCEDURY ZAPEWNIENIA BEZPIECZEŃSTWA</w:t>
      </w:r>
    </w:p>
    <w:p w:rsidR="00B92B3A" w:rsidRDefault="00B92B3A" w:rsidP="00B92B3A">
      <w:pPr>
        <w:spacing w:after="0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w</w:t>
      </w:r>
      <w:r w:rsidRPr="00542DA7">
        <w:rPr>
          <w:rFonts w:ascii="Arial Black" w:hAnsi="Arial Black" w:cs="Times New Roman"/>
          <w:b/>
          <w:sz w:val="32"/>
          <w:szCs w:val="32"/>
        </w:rPr>
        <w:t xml:space="preserve"> Przedszkolu Publicznym N</w:t>
      </w:r>
      <w:r>
        <w:rPr>
          <w:rFonts w:ascii="Arial Black" w:hAnsi="Arial Black" w:cs="Times New Roman"/>
          <w:b/>
          <w:sz w:val="32"/>
          <w:szCs w:val="32"/>
        </w:rPr>
        <w:t>r</w:t>
      </w:r>
      <w:r w:rsidRPr="00542DA7">
        <w:rPr>
          <w:rFonts w:ascii="Arial Black" w:hAnsi="Arial Black" w:cs="Times New Roman"/>
          <w:b/>
          <w:sz w:val="32"/>
          <w:szCs w:val="32"/>
        </w:rPr>
        <w:t xml:space="preserve"> 37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w Szczecinie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czasie obowiązywania zmienionych warunków pracy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związku z epidemią COVID-19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B3A" w:rsidRPr="00AB7620" w:rsidRDefault="00B92B3A" w:rsidP="00B92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 od 01 września 2020 r.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podstawie wytycznych ministra właściwego do spraw zdrowia, Głównego Inspektora Sanitarnego oraz ministra właściwego do spraw oświaty i wychowania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274">
        <w:rPr>
          <w:rFonts w:ascii="Times New Roman" w:hAnsi="Times New Roman" w:cs="Times New Roman"/>
          <w:b/>
          <w:color w:val="C00000"/>
          <w:sz w:val="28"/>
          <w:szCs w:val="28"/>
        </w:rPr>
        <w:t>Procedura przyprowadzania i odbioru dzieci z przedszkola</w:t>
      </w:r>
    </w:p>
    <w:p w:rsidR="00B92B3A" w:rsidRDefault="00B92B3A" w:rsidP="00B92B3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2">
        <w:rPr>
          <w:rFonts w:ascii="Times New Roman" w:hAnsi="Times New Roman" w:cs="Times New Roman"/>
          <w:b/>
          <w:sz w:val="24"/>
          <w:szCs w:val="24"/>
        </w:rPr>
        <w:t>Na teren budynku przedszkola rodzice mogą wchodzić z dziećmi tylko do przestrzeni wspólnej przedszkola (hol główny na parterze przy szatniach, szatnie), z zachowaniem zasady: 1 rodzic z dzieckiem/dziećmi (rodzeństwo).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Jeżeli kilkoro rodziców przyjdzie jednocześnie, czekają oni na wejście do przedszkola zachowując przepisowe odległości (1,5 m).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02">
        <w:rPr>
          <w:rFonts w:ascii="Times New Roman" w:hAnsi="Times New Roman" w:cs="Times New Roman"/>
          <w:b/>
          <w:sz w:val="24"/>
          <w:szCs w:val="24"/>
        </w:rPr>
        <w:t>Do przedszkola przyprowadzane są tylko i wyłącznie dzieci zdrowe bez jakichkolwiek objawów chorob</w:t>
      </w:r>
      <w:r>
        <w:rPr>
          <w:rFonts w:ascii="Times New Roman" w:hAnsi="Times New Roman" w:cs="Times New Roman"/>
          <w:b/>
          <w:sz w:val="24"/>
          <w:szCs w:val="24"/>
        </w:rPr>
        <w:t>owych</w:t>
      </w:r>
      <w:r w:rsidRPr="007F3D02">
        <w:rPr>
          <w:rFonts w:ascii="Times New Roman" w:hAnsi="Times New Roman" w:cs="Times New Roman"/>
          <w:b/>
          <w:sz w:val="24"/>
          <w:szCs w:val="24"/>
        </w:rPr>
        <w:t xml:space="preserve"> górnych dróg oddechowych (kaszel, katar, </w:t>
      </w:r>
      <w:r>
        <w:rPr>
          <w:rFonts w:ascii="Times New Roman" w:hAnsi="Times New Roman" w:cs="Times New Roman"/>
          <w:b/>
          <w:sz w:val="24"/>
          <w:szCs w:val="24"/>
        </w:rPr>
        <w:t>duszności).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 przebywający w przedszkolu zobowiązany jest do noszenia osłony ust i nosa oraz do dezynfekcji rąk – płyn do dezynfekcji rąk znajduje się w holu przedszkola przy drzwiach wejściowych.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nie może wnosić do przedszkola zabawek ani innych przedmiotów, jak również nic z przedszkola wynosić, np. rysunki.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przedszkolu, wyznaczony pracownik prowadzi dziecko do jego wyznaczonej sali -  przed wejściem do sali dydaktycznej dziecko myje ręce.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Analogicznie po południu, wyznaczony pracownik przyprowadza dziecko z sali do szatni i przekazuje rodzicowi.</w:t>
      </w:r>
    </w:p>
    <w:p w:rsidR="00B92B3A" w:rsidRDefault="00B92B3A" w:rsidP="00B92B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Rodzice po wejściu rano do przedszkola  rejestrują </w:t>
      </w:r>
      <w:r w:rsidRPr="007F3D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czas wejścia dziecka  breloczkiem zbliżeniowym, tę samą czynność rejestrują podczas wychodzenia dziecka z przedszkola po południu.</w:t>
      </w:r>
    </w:p>
    <w:p w:rsidR="00B92B3A" w:rsidRPr="007F3D02" w:rsidRDefault="00B92B3A" w:rsidP="00B92B3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B3A" w:rsidRDefault="00B92B3A" w:rsidP="00B92B3A">
      <w:pPr>
        <w:spacing w:after="0"/>
        <w:jc w:val="both"/>
        <w:rPr>
          <w:rFonts w:ascii="Arial Black" w:hAnsi="Arial Black" w:cs="Times New Roman"/>
          <w:b/>
          <w:sz w:val="24"/>
          <w:szCs w:val="24"/>
        </w:rPr>
      </w:pPr>
    </w:p>
    <w:p w:rsidR="000D6D2B" w:rsidRDefault="000D6D2B" w:rsidP="00B92B3A">
      <w:pPr>
        <w:spacing w:after="0"/>
        <w:jc w:val="both"/>
        <w:rPr>
          <w:rFonts w:ascii="Arial Black" w:hAnsi="Arial Black" w:cs="Times New Roman"/>
          <w:b/>
          <w:sz w:val="24"/>
          <w:szCs w:val="24"/>
        </w:rPr>
      </w:pPr>
    </w:p>
    <w:p w:rsidR="000D6D2B" w:rsidRPr="007F3D02" w:rsidRDefault="000D6D2B" w:rsidP="00B92B3A">
      <w:pPr>
        <w:spacing w:after="0"/>
        <w:jc w:val="both"/>
        <w:rPr>
          <w:rFonts w:ascii="Arial Black" w:hAnsi="Arial Black" w:cs="Times New Roman"/>
          <w:b/>
          <w:sz w:val="24"/>
          <w:szCs w:val="24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274">
        <w:rPr>
          <w:rFonts w:ascii="Times New Roman" w:hAnsi="Times New Roman" w:cs="Times New Roman"/>
          <w:b/>
          <w:color w:val="C00000"/>
          <w:sz w:val="28"/>
          <w:szCs w:val="28"/>
        </w:rPr>
        <w:t>Procedura organizacji opieki w przedszkolu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9EC">
        <w:rPr>
          <w:rFonts w:ascii="Times New Roman" w:hAnsi="Times New Roman" w:cs="Times New Roman"/>
          <w:b/>
          <w:sz w:val="24"/>
          <w:szCs w:val="24"/>
        </w:rPr>
        <w:t xml:space="preserve">Każda grupa </w:t>
      </w:r>
      <w:r>
        <w:rPr>
          <w:rFonts w:ascii="Times New Roman" w:hAnsi="Times New Roman" w:cs="Times New Roman"/>
          <w:b/>
          <w:sz w:val="24"/>
          <w:szCs w:val="24"/>
        </w:rPr>
        <w:t>przebywa w swojej wyznaczonej sali, z tymi samymi opiekunami.</w:t>
      </w:r>
    </w:p>
    <w:p w:rsidR="00B92B3A" w:rsidRDefault="00B92B3A" w:rsidP="00B92B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Ogranicza się kontakty dzieci między grupami.</w:t>
      </w:r>
    </w:p>
    <w:p w:rsidR="00B92B3A" w:rsidRDefault="00B92B3A" w:rsidP="00B92B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Wprowadza się harmonogram wyjść z dziećmi do ogrodu przedszkolnego, każda grupa przebywa w ogrodzie oddzielnie według ustalonego harmonogramu, który uniemożliwia kontaktowanie się grup ze sobą, zarówno w szatni jak i w ogrodzie.</w:t>
      </w:r>
    </w:p>
    <w:p w:rsidR="00B92B3A" w:rsidRDefault="00B92B3A" w:rsidP="00B92B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organizuje się wyjść poza teren przedszkola.</w:t>
      </w:r>
    </w:p>
    <w:p w:rsidR="00B92B3A" w:rsidRDefault="00B92B3A" w:rsidP="00B92B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Wprowadza się całkowity zakaz przynoszenia do przedszkola własnych zabawek.</w:t>
      </w:r>
    </w:p>
    <w:p w:rsidR="00B92B3A" w:rsidRPr="00DD79EC" w:rsidRDefault="00B92B3A" w:rsidP="00B92B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przedszkolu nie organizuje się uroczystości, spotkań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międzyoddziałowych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przedstawień prowadzonych przez osoby z zewnątrz.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274">
        <w:rPr>
          <w:rFonts w:ascii="Times New Roman" w:hAnsi="Times New Roman" w:cs="Times New Roman"/>
          <w:b/>
          <w:color w:val="C00000"/>
          <w:sz w:val="28"/>
          <w:szCs w:val="28"/>
        </w:rPr>
        <w:t>Procedura organizacji standardów higienicznych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087">
        <w:rPr>
          <w:rFonts w:ascii="Times New Roman" w:hAnsi="Times New Roman" w:cs="Times New Roman"/>
          <w:b/>
          <w:sz w:val="24"/>
          <w:szCs w:val="24"/>
        </w:rPr>
        <w:t>Prace porządkowe</w:t>
      </w:r>
      <w:r>
        <w:rPr>
          <w:rFonts w:ascii="Times New Roman" w:hAnsi="Times New Roman" w:cs="Times New Roman"/>
          <w:b/>
          <w:sz w:val="24"/>
          <w:szCs w:val="24"/>
        </w:rPr>
        <w:t xml:space="preserve"> i dezynfekcję prowadzi się na bieżąco, ze szczególnym uwzględnieniem utrzymania czystości sanitariatów, szatni, ciągów komunikacyjnych, dezynfekowania klamek, uchwytów, włączników światła, poręczy, krzeseł, powierzchni płaskich.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czyszczenia powierzchni i sprzętów używa się płyny dezynfekujące.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Prowadzi się regularną dezynfekcję toalet.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Rezygnuje się z mycia zębów przez dzieci w przedszkolu.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wypoczynku w grupach najmłodszych przebiega z zachowaniem dodatkowych środków ostrożności (częsta dezynfekcja leżaków, zmiana pościeli).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wszystkich sal zabaw usunięto przedmioty i sprzęty, których nie można skutecznie dezynfekować.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Urządzenia rekreacyjne na placu zabaw są regularnie myte i dezynfekowane. Niektóre z nich są wyłączone z użytkowania i oznaczone taśmą. 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codziennie w czasie dostosowanym do kubatury każdego z pomieszczeń pracuje oczyszczacz powietrza. Usuwa zanieczyszczenia, alergeny, bakterie, wirusy.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Wprowadza się obowiązek mycia rąk natychmiast po wejściu do przedszkola, po każdej zabawie, przed i po każdym posiłku (nie rzadziej niż co 2 godziny).</w:t>
      </w:r>
    </w:p>
    <w:p w:rsidR="00B92B3A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Pomieszczenia, sale dydaktyczne są wietrzone przed przyjściem dzieci oraz w miarę możliwości wielokrotnie w ciągu dnia, przynajmniej raz na godzinę.</w:t>
      </w:r>
    </w:p>
    <w:p w:rsidR="00B92B3A" w:rsidRPr="00000087" w:rsidRDefault="00B92B3A" w:rsidP="00B92B3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łazienkach umieszczone są plakaty z instrukcją prawidłowego mycia rąk, kładzie się nacisk na prawidłowe i samodzielne stosowanie zasad higieny przez dzieci.</w:t>
      </w:r>
    </w:p>
    <w:p w:rsidR="00B92B3A" w:rsidRPr="008B4274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4274">
        <w:rPr>
          <w:rFonts w:ascii="Times New Roman" w:hAnsi="Times New Roman" w:cs="Times New Roman"/>
          <w:b/>
          <w:color w:val="C00000"/>
          <w:sz w:val="28"/>
          <w:szCs w:val="28"/>
        </w:rPr>
        <w:t>Procedura postępowania w przypadku podejrzenia zakażenia u dziecka</w:t>
      </w:r>
    </w:p>
    <w:p w:rsidR="00B92B3A" w:rsidRDefault="00B92B3A" w:rsidP="00B92B3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wyznaczone zostało pomieszczenie do izolacji osoby, u której stwierdzono objawy chorobowe, tzw. izolatorium. Izolatorium zostało zaopatrzone w maseczki, rękawiczki, przyłbicę, fartuch ochronny oraz płyn do dezynfekcji rąk.</w:t>
      </w: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w izolatorium przebywa pod opieką pracownika przedszkola, który zachowuje wszelkie środki bezpieczeństwa.</w:t>
      </w: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monitoruje się stan zdrowia dzieci, w razie potrzeby dokonuje się pomiaru temperatury ciała dziecka przy użyciu termometru bezdotykowego, dezynfekowanego po każdym użyciu.</w:t>
      </w: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Jeżeli wynik pomiaru temperatury termometrem bezdotykowym wynosi więcej niż 37°C, pracownik, który zauważył objawy chorobowe, informuje o tym dyrektora lub osobę go zastępującą.</w:t>
      </w: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powiadamia rodziców w celu ustalenia sposobu odebrania dziecka z przedszkola – rodzic musi je niezwłocznie odebrać, najpóźniej w ciągu 1 godziny. Dyrektor  przypomina o obowiązku skorzystania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teleporady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medycznej.</w:t>
      </w: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ignorowania prośby o odbiór dziecka podejrzanego o zarażenie, dyrektor przedszkola ma prawo powiadomić o tym fakcie Policję oraz Powiatową Stację Epidemiologiczną. </w:t>
      </w:r>
    </w:p>
    <w:p w:rsidR="00B92B3A" w:rsidRDefault="00B92B3A" w:rsidP="00B92B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Następnego dnia dziecko można przyprowadzić do przedszkola wyłącznie po dostarczeniu zaświadczenia lekarskiego, że jest zdrowe.</w:t>
      </w:r>
    </w:p>
    <w:p w:rsidR="00B92B3A" w:rsidRPr="008A736C" w:rsidRDefault="00B92B3A" w:rsidP="00B92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46" w:rsidRDefault="003A5046"/>
    <w:sectPr w:rsidR="003A5046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CAC"/>
    <w:multiLevelType w:val="hybridMultilevel"/>
    <w:tmpl w:val="5AAA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71C2"/>
    <w:multiLevelType w:val="hybridMultilevel"/>
    <w:tmpl w:val="EEA0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709"/>
    <w:multiLevelType w:val="hybridMultilevel"/>
    <w:tmpl w:val="8466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1FF2"/>
    <w:multiLevelType w:val="hybridMultilevel"/>
    <w:tmpl w:val="B286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2B3A"/>
    <w:rsid w:val="000273A5"/>
    <w:rsid w:val="000D6D2B"/>
    <w:rsid w:val="003A5046"/>
    <w:rsid w:val="004F1B98"/>
    <w:rsid w:val="00911FFC"/>
    <w:rsid w:val="009D5575"/>
    <w:rsid w:val="00B92B3A"/>
    <w:rsid w:val="00C020C7"/>
    <w:rsid w:val="00C348B1"/>
    <w:rsid w:val="00D979BA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2020-08-30T18:46:00Z</dcterms:created>
  <dcterms:modified xsi:type="dcterms:W3CDTF">2020-08-30T19:25:00Z</dcterms:modified>
</cp:coreProperties>
</file>