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4BF" w:rsidRPr="00C404BF" w:rsidRDefault="00C404BF" w:rsidP="00C404BF">
      <w:pPr>
        <w:jc w:val="center"/>
        <w:rPr>
          <w:b/>
          <w:sz w:val="28"/>
        </w:rPr>
      </w:pPr>
      <w:r>
        <w:rPr>
          <w:b/>
          <w:sz w:val="28"/>
        </w:rPr>
        <w:t>Drogie S</w:t>
      </w:r>
      <w:r w:rsidRPr="00C404BF">
        <w:rPr>
          <w:b/>
          <w:sz w:val="28"/>
        </w:rPr>
        <w:t xml:space="preserve">ówki niedługo wakacje i okazja do wyruszenia na przygodę </w:t>
      </w:r>
      <w:r>
        <w:rPr>
          <w:b/>
          <w:sz w:val="28"/>
        </w:rPr>
        <w:t>oraz poznania ciekawych miejsc, oczywiście zachowaniem wszystkich zasad bezpieczeństwa…</w:t>
      </w:r>
    </w:p>
    <w:p w:rsidR="008E3694" w:rsidRDefault="008E3694" w:rsidP="008E3694">
      <w:pPr>
        <w:pStyle w:val="Akapitzlist"/>
        <w:numPr>
          <w:ilvl w:val="0"/>
          <w:numId w:val="1"/>
        </w:numPr>
      </w:pPr>
      <w:r w:rsidRPr="008E3694">
        <w:rPr>
          <w:b/>
        </w:rPr>
        <w:t>„Wędrówka” – masażyk</w:t>
      </w:r>
      <w:r>
        <w:t xml:space="preserve">. </w:t>
      </w:r>
    </w:p>
    <w:p w:rsidR="008E3694" w:rsidRDefault="008E3694" w:rsidP="008E3694">
      <w:pPr>
        <w:ind w:left="360"/>
      </w:pPr>
      <w:r>
        <w:t>W pierw osoba dorosła robi masaż na plecach  dziecka a potem zamiana. Można też zaprosić rodzeństwo do zabawy.  Dzieci siedzą w kole jedno za drugim w odległościach</w:t>
      </w:r>
    </w:p>
    <w:p w:rsidR="008E3694" w:rsidRDefault="008E3694" w:rsidP="008E3694">
      <w:r>
        <w:t>Recytują wiersz i wykonuj rysunki:</w:t>
      </w:r>
    </w:p>
    <w:p w:rsidR="008E3694" w:rsidRPr="008E3694" w:rsidRDefault="008E3694" w:rsidP="008E3694">
      <w:pPr>
        <w:rPr>
          <w:i/>
        </w:rPr>
      </w:pPr>
      <w:r w:rsidRPr="008E3694">
        <w:rPr>
          <w:b/>
          <w:i/>
          <w:color w:val="00B050"/>
        </w:rPr>
        <w:t>Wędrujemy raźno w góry,</w:t>
      </w:r>
      <w:r>
        <w:t xml:space="preserve"> (</w:t>
      </w:r>
      <w:r w:rsidRPr="008E3694">
        <w:rPr>
          <w:i/>
        </w:rPr>
        <w:t>pal</w:t>
      </w:r>
      <w:r>
        <w:rPr>
          <w:i/>
        </w:rPr>
        <w:t xml:space="preserve">cami obu rąk delikatnie stukamy </w:t>
      </w:r>
      <w:r w:rsidRPr="008E3694">
        <w:rPr>
          <w:i/>
        </w:rPr>
        <w:t>w plecy</w:t>
      </w:r>
    </w:p>
    <w:p w:rsidR="008E3694" w:rsidRPr="008E3694" w:rsidRDefault="008E3694" w:rsidP="008E3694">
      <w:pPr>
        <w:rPr>
          <w:i/>
        </w:rPr>
      </w:pPr>
      <w:r w:rsidRPr="008E3694">
        <w:rPr>
          <w:i/>
        </w:rPr>
        <w:t>po obu stronach kręgosłupa od dołu do góry)</w:t>
      </w:r>
    </w:p>
    <w:p w:rsidR="008E3694" w:rsidRPr="008E3694" w:rsidRDefault="008E3694" w:rsidP="008E3694">
      <w:pPr>
        <w:rPr>
          <w:i/>
        </w:rPr>
      </w:pPr>
      <w:r w:rsidRPr="008E3694">
        <w:rPr>
          <w:b/>
          <w:i/>
          <w:color w:val="00B050"/>
        </w:rPr>
        <w:t>Pod nogami mamy chmury</w:t>
      </w:r>
      <w:r>
        <w:t xml:space="preserve">. </w:t>
      </w:r>
      <w:r>
        <w:rPr>
          <w:i/>
        </w:rPr>
        <w:t xml:space="preserve">(od dołu pleców do góry rysujemy </w:t>
      </w:r>
      <w:r w:rsidRPr="008E3694">
        <w:rPr>
          <w:i/>
        </w:rPr>
        <w:t>pętle wzdłuż</w:t>
      </w:r>
    </w:p>
    <w:p w:rsidR="008E3694" w:rsidRPr="008E3694" w:rsidRDefault="008E3694" w:rsidP="008E3694">
      <w:pPr>
        <w:rPr>
          <w:i/>
        </w:rPr>
      </w:pPr>
      <w:r w:rsidRPr="008E3694">
        <w:rPr>
          <w:i/>
        </w:rPr>
        <w:t>kręgosłupa)</w:t>
      </w:r>
    </w:p>
    <w:p w:rsidR="008E3694" w:rsidRPr="008E3694" w:rsidRDefault="008E3694" w:rsidP="008E3694">
      <w:pPr>
        <w:rPr>
          <w:i/>
        </w:rPr>
      </w:pPr>
      <w:r w:rsidRPr="008E3694">
        <w:rPr>
          <w:b/>
          <w:i/>
          <w:color w:val="00B050"/>
        </w:rPr>
        <w:t>W górze jasne słońce świeci</w:t>
      </w:r>
      <w:r w:rsidRPr="008E3694">
        <w:rPr>
          <w:b/>
          <w:i/>
        </w:rPr>
        <w:t>,</w:t>
      </w:r>
      <w:r w:rsidRPr="008E3694">
        <w:rPr>
          <w:i/>
        </w:rPr>
        <w:t xml:space="preserve"> (w górnej części pleców dzieci rysują linie proste od</w:t>
      </w:r>
    </w:p>
    <w:p w:rsidR="008E3694" w:rsidRPr="008E3694" w:rsidRDefault="008E3694" w:rsidP="008E3694">
      <w:pPr>
        <w:rPr>
          <w:i/>
        </w:rPr>
      </w:pPr>
      <w:r w:rsidRPr="008E3694">
        <w:rPr>
          <w:i/>
        </w:rPr>
        <w:t>kręgosłupa na zewnątrz)</w:t>
      </w:r>
    </w:p>
    <w:p w:rsidR="008E3694" w:rsidRPr="008E3694" w:rsidRDefault="008E3694" w:rsidP="008E3694">
      <w:pPr>
        <w:rPr>
          <w:i/>
        </w:rPr>
      </w:pPr>
      <w:r w:rsidRPr="008E3694">
        <w:rPr>
          <w:b/>
          <w:i/>
          <w:color w:val="00B050"/>
        </w:rPr>
        <w:t>Nad strumykiem idą dzieci.</w:t>
      </w:r>
      <w:r>
        <w:rPr>
          <w:i/>
        </w:rPr>
        <w:t xml:space="preserve"> (delikatnie uderzamy </w:t>
      </w:r>
      <w:r w:rsidRPr="008E3694">
        <w:rPr>
          <w:i/>
        </w:rPr>
        <w:t xml:space="preserve"> palcami po kręgosłupie</w:t>
      </w:r>
    </w:p>
    <w:p w:rsidR="008E3694" w:rsidRDefault="008E3694" w:rsidP="008E3694">
      <w:pPr>
        <w:rPr>
          <w:i/>
        </w:rPr>
      </w:pPr>
      <w:r w:rsidRPr="008E3694">
        <w:rPr>
          <w:i/>
        </w:rPr>
        <w:t>od dolnej części pleców w górę)</w:t>
      </w:r>
    </w:p>
    <w:p w:rsidR="008E3694" w:rsidRPr="008E3694" w:rsidRDefault="008E3694" w:rsidP="008E3694">
      <w:pPr>
        <w:pStyle w:val="Akapitzlist"/>
        <w:numPr>
          <w:ilvl w:val="0"/>
          <w:numId w:val="1"/>
        </w:numPr>
      </w:pPr>
      <w:r>
        <w:t>„</w:t>
      </w:r>
      <w:r w:rsidRPr="008E3694">
        <w:rPr>
          <w:b/>
        </w:rPr>
        <w:t xml:space="preserve">Górskie krajobrazy” – rozmowa z dzieckiem na temat wiersza </w:t>
      </w:r>
      <w:r w:rsidRPr="008E3694">
        <w:rPr>
          <w:b/>
          <w:i/>
        </w:rPr>
        <w:t>Co to jest krajobraz</w:t>
      </w:r>
      <w:r w:rsidRPr="008E3694">
        <w:rPr>
          <w:b/>
        </w:rPr>
        <w:t xml:space="preserve"> ? Bożeny Formy.</w:t>
      </w:r>
    </w:p>
    <w:p w:rsidR="008E3694" w:rsidRPr="008E3694" w:rsidRDefault="008E3694" w:rsidP="008E3694">
      <w:pPr>
        <w:pStyle w:val="Akapitzlist"/>
      </w:pPr>
    </w:p>
    <w:p w:rsidR="008E3694" w:rsidRPr="008E3694" w:rsidRDefault="008E3694" w:rsidP="008E3694">
      <w:pPr>
        <w:pStyle w:val="Akapitzlist"/>
        <w:rPr>
          <w:b/>
          <w:i/>
        </w:rPr>
      </w:pPr>
      <w:r w:rsidRPr="008E3694">
        <w:rPr>
          <w:b/>
          <w:i/>
        </w:rPr>
        <w:t>Co to jest krajobraz</w:t>
      </w:r>
    </w:p>
    <w:p w:rsidR="008E3694" w:rsidRDefault="008E3694" w:rsidP="008E3694">
      <w:pPr>
        <w:pStyle w:val="Akapitzlist"/>
      </w:pPr>
      <w:r>
        <w:t>Bożena Forma</w:t>
      </w:r>
    </w:p>
    <w:p w:rsidR="008E3694" w:rsidRDefault="008E3694" w:rsidP="008E3694">
      <w:pPr>
        <w:pStyle w:val="Akapitzlist"/>
      </w:pPr>
    </w:p>
    <w:p w:rsidR="008E3694" w:rsidRDefault="008E3694" w:rsidP="008E3694">
      <w:pPr>
        <w:pStyle w:val="Akapitzlist"/>
      </w:pPr>
      <w:r>
        <w:t>To widok pól zbożem pokrytych,</w:t>
      </w:r>
    </w:p>
    <w:p w:rsidR="008E3694" w:rsidRDefault="008E3694" w:rsidP="008E3694">
      <w:pPr>
        <w:pStyle w:val="Akapitzlist"/>
      </w:pPr>
      <w:r>
        <w:t>zielonych łąk dookoła.</w:t>
      </w:r>
    </w:p>
    <w:p w:rsidR="008E3694" w:rsidRDefault="008E3694" w:rsidP="008E3694">
      <w:pPr>
        <w:pStyle w:val="Akapitzlist"/>
      </w:pPr>
      <w:r>
        <w:t>To szczyty wysokie, skaliste</w:t>
      </w:r>
    </w:p>
    <w:p w:rsidR="008E3694" w:rsidRDefault="008E3694" w:rsidP="008E3694">
      <w:pPr>
        <w:pStyle w:val="Akapitzlist"/>
      </w:pPr>
      <w:r>
        <w:t>i gładkie tafle jeziora.</w:t>
      </w:r>
    </w:p>
    <w:p w:rsidR="008E3694" w:rsidRDefault="008E3694" w:rsidP="008E3694">
      <w:pPr>
        <w:pStyle w:val="Akapitzlist"/>
      </w:pPr>
      <w:r>
        <w:t>To morza wzburzone fale,</w:t>
      </w:r>
    </w:p>
    <w:p w:rsidR="008E3694" w:rsidRDefault="008E3694" w:rsidP="008E3694">
      <w:pPr>
        <w:pStyle w:val="Akapitzlist"/>
      </w:pPr>
      <w:r>
        <w:t>plaże piaszczyste, szerokie.</w:t>
      </w:r>
    </w:p>
    <w:p w:rsidR="008E3694" w:rsidRDefault="008E3694" w:rsidP="008E3694">
      <w:pPr>
        <w:pStyle w:val="Akapitzlist"/>
      </w:pPr>
      <w:r>
        <w:t>Pagórki pokryte lasami,</w:t>
      </w:r>
    </w:p>
    <w:p w:rsidR="008E3694" w:rsidRDefault="008E3694" w:rsidP="008E3694">
      <w:pPr>
        <w:pStyle w:val="Akapitzlist"/>
      </w:pPr>
      <w:r>
        <w:t>szumiące rzeki głębokie.</w:t>
      </w:r>
    </w:p>
    <w:p w:rsidR="008E3694" w:rsidRDefault="008E3694" w:rsidP="008E3694">
      <w:pPr>
        <w:pStyle w:val="Akapitzlist"/>
      </w:pPr>
    </w:p>
    <w:p w:rsidR="008E3694" w:rsidRDefault="008E3694" w:rsidP="008E3694">
      <w:pPr>
        <w:pStyle w:val="Akapitzlist"/>
        <w:ind w:left="1440"/>
        <w:jc w:val="center"/>
      </w:pPr>
      <w:r>
        <w:t>Pytania do wiersza:</w:t>
      </w:r>
    </w:p>
    <w:p w:rsidR="008E3694" w:rsidRDefault="008E3694" w:rsidP="008E3694">
      <w:pPr>
        <w:pStyle w:val="Akapitzlist"/>
        <w:numPr>
          <w:ilvl w:val="0"/>
          <w:numId w:val="2"/>
        </w:numPr>
        <w:ind w:left="2694" w:firstLine="0"/>
        <w:jc w:val="center"/>
      </w:pPr>
      <w:r>
        <w:t>Co to jest krajobraz?;</w:t>
      </w:r>
    </w:p>
    <w:p w:rsidR="008E3694" w:rsidRDefault="008E3694" w:rsidP="008E3694">
      <w:pPr>
        <w:pStyle w:val="Akapitzlist"/>
        <w:numPr>
          <w:ilvl w:val="0"/>
          <w:numId w:val="2"/>
        </w:numPr>
        <w:ind w:left="2694" w:firstLine="0"/>
        <w:jc w:val="center"/>
      </w:pPr>
      <w:r>
        <w:t>Jakie krajobrazy widzimy na zdjęciach?;</w:t>
      </w:r>
    </w:p>
    <w:p w:rsidR="008E3694" w:rsidRDefault="008E3694" w:rsidP="008E3694">
      <w:pPr>
        <w:pStyle w:val="Akapitzlist"/>
        <w:numPr>
          <w:ilvl w:val="0"/>
          <w:numId w:val="2"/>
        </w:numPr>
        <w:ind w:left="2694" w:firstLine="0"/>
        <w:jc w:val="center"/>
      </w:pPr>
      <w:r>
        <w:t>Który z nich to krajobraz górski?</w:t>
      </w:r>
    </w:p>
    <w:p w:rsidR="008E3694" w:rsidRDefault="008E3694" w:rsidP="008E3694">
      <w:pPr>
        <w:ind w:left="142"/>
      </w:pPr>
    </w:p>
    <w:p w:rsidR="008E3694" w:rsidRDefault="008E3694" w:rsidP="008E3694">
      <w:pPr>
        <w:ind w:left="142"/>
      </w:pPr>
    </w:p>
    <w:p w:rsidR="00C404BF" w:rsidRDefault="00C404BF" w:rsidP="008E3694">
      <w:pPr>
        <w:ind w:left="142"/>
      </w:pPr>
    </w:p>
    <w:p w:rsidR="00C404BF" w:rsidRDefault="00C404BF" w:rsidP="008E3694">
      <w:pPr>
        <w:ind w:left="142"/>
      </w:pPr>
    </w:p>
    <w:p w:rsidR="008E3694" w:rsidRDefault="008E3694" w:rsidP="008E3694">
      <w:pPr>
        <w:ind w:left="142"/>
      </w:pPr>
      <w:r>
        <w:lastRenderedPageBreak/>
        <w:t xml:space="preserve">Jeśli posiadasz w domu atlas, odszukaj mapę Polski i spróbuj odszukać gdzie znajdują się góry (Czy pamiętasz jakim kolorem oznaczamy góry na mapie? [brązowy]).  Może uda Ci się </w:t>
      </w:r>
      <w:r w:rsidR="008A46EE">
        <w:t xml:space="preserve">przeczytać nazwy </w:t>
      </w:r>
      <w:r w:rsidR="00762FA2">
        <w:t xml:space="preserve">pasm </w:t>
      </w:r>
      <w:r w:rsidR="008A46EE">
        <w:t xml:space="preserve">górskich </w:t>
      </w:r>
      <w:r w:rsidR="00762FA2">
        <w:t xml:space="preserve"> które znajdują się w Polsce…</w:t>
      </w:r>
    </w:p>
    <w:p w:rsidR="008E3694" w:rsidRDefault="008E3694" w:rsidP="008E3694">
      <w:pPr>
        <w:ind w:left="142"/>
      </w:pPr>
    </w:p>
    <w:p w:rsidR="008E3694" w:rsidRDefault="008E3694" w:rsidP="008E3694">
      <w:pPr>
        <w:ind w:left="142"/>
      </w:pPr>
      <w:r>
        <w:rPr>
          <w:noProof/>
          <w:lang w:eastAsia="pl-PL"/>
        </w:rPr>
        <w:drawing>
          <wp:inline distT="0" distB="0" distL="0" distR="0">
            <wp:extent cx="4488873" cy="4016405"/>
            <wp:effectExtent l="19050" t="0" r="692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71" cy="401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494">
        <w:rPr>
          <w:rStyle w:val="Odwoanieprzypisudolnego"/>
        </w:rPr>
        <w:footnoteReference w:id="1"/>
      </w:r>
    </w:p>
    <w:p w:rsidR="00754369" w:rsidRDefault="00754369" w:rsidP="00754369">
      <w:r>
        <w:t xml:space="preserve"> </w:t>
      </w:r>
    </w:p>
    <w:p w:rsidR="00762FA2" w:rsidRDefault="00754369" w:rsidP="00754369">
      <w:r>
        <w:t>A teraz zagadka… Które zdjęcie pokazuje krajobraz górski?</w:t>
      </w:r>
    </w:p>
    <w:p w:rsidR="00754369" w:rsidRDefault="00754369" w:rsidP="00754369">
      <w:r>
        <w:rPr>
          <w:noProof/>
          <w:lang w:eastAsia="pl-PL"/>
        </w:rPr>
        <w:drawing>
          <wp:inline distT="0" distB="0" distL="0" distR="0">
            <wp:extent cx="4806500" cy="2610328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58" cy="2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A2" w:rsidRDefault="00597714" w:rsidP="008E3694">
      <w:pPr>
        <w:ind w:left="142"/>
        <w:rPr>
          <w:noProof/>
          <w:lang w:eastAsia="pl-PL"/>
        </w:rPr>
      </w:pPr>
      <w:r>
        <w:rPr>
          <w:noProof/>
          <w:lang w:eastAsia="pl-PL"/>
        </w:rPr>
        <w:t>Górski karajobraz jest wyjątkowy. Ma kilka charakterystycznych cech które odróżniają go od innych cześci natury. Może uda się ci odgadnąć kto lub co znajduje się na obrazkach:</w:t>
      </w:r>
    </w:p>
    <w:p w:rsidR="00597714" w:rsidRDefault="00597714" w:rsidP="008E3694">
      <w:pPr>
        <w:ind w:left="142"/>
      </w:pPr>
      <w:r>
        <w:rPr>
          <w:noProof/>
          <w:lang w:eastAsia="pl-PL"/>
        </w:rPr>
        <w:lastRenderedPageBreak/>
        <w:drawing>
          <wp:inline distT="0" distB="0" distL="0" distR="0">
            <wp:extent cx="5690794" cy="2600696"/>
            <wp:effectExtent l="19050" t="0" r="5156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88" cy="260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1C" w:rsidRDefault="0095751C" w:rsidP="008E3694">
      <w:pPr>
        <w:ind w:left="142"/>
      </w:pPr>
    </w:p>
    <w:p w:rsidR="0095751C" w:rsidRDefault="0095751C" w:rsidP="0095751C">
      <w:pPr>
        <w:pStyle w:val="Akapitzlist"/>
        <w:numPr>
          <w:ilvl w:val="0"/>
          <w:numId w:val="3"/>
        </w:numPr>
      </w:pPr>
      <w:r w:rsidRPr="0095751C">
        <w:rPr>
          <w:i/>
        </w:rPr>
        <w:t>Po czym poznamy, że na pewno jesteśmy w górach</w:t>
      </w:r>
      <w:r>
        <w:t>? (wysokie góry, specyficzna mowa – gwara, na targach ludzie w strojach góralskich sprzedający sery owcze, wyroby z wełny);</w:t>
      </w:r>
    </w:p>
    <w:p w:rsidR="0095751C" w:rsidRDefault="0095751C" w:rsidP="0095751C">
      <w:pPr>
        <w:pStyle w:val="Akapitzlist"/>
        <w:numPr>
          <w:ilvl w:val="0"/>
          <w:numId w:val="3"/>
        </w:numPr>
      </w:pPr>
      <w:r w:rsidRPr="0095751C">
        <w:t xml:space="preserve"> </w:t>
      </w:r>
      <w:r w:rsidRPr="0095751C">
        <w:rPr>
          <w:i/>
        </w:rPr>
        <w:t>Jak nazywajmy potocznie mieszkańców gór?</w:t>
      </w:r>
      <w:r>
        <w:t xml:space="preserve"> (góral, góralka, baca – gospodarz). </w:t>
      </w:r>
    </w:p>
    <w:p w:rsidR="0095751C" w:rsidRDefault="0095751C" w:rsidP="0095751C">
      <w:pPr>
        <w:pStyle w:val="Akapitzlist"/>
        <w:numPr>
          <w:ilvl w:val="0"/>
          <w:numId w:val="3"/>
        </w:numPr>
      </w:pPr>
      <w:r w:rsidRPr="0095751C">
        <w:rPr>
          <w:i/>
        </w:rPr>
        <w:t>Jak nazywa się łąka w górach?</w:t>
      </w:r>
      <w:r>
        <w:t xml:space="preserve"> (hala); </w:t>
      </w:r>
    </w:p>
    <w:p w:rsidR="0095751C" w:rsidRDefault="0095751C" w:rsidP="0095751C">
      <w:pPr>
        <w:pStyle w:val="Akapitzlist"/>
        <w:numPr>
          <w:ilvl w:val="0"/>
          <w:numId w:val="3"/>
        </w:numPr>
      </w:pPr>
      <w:r w:rsidRPr="0095751C">
        <w:rPr>
          <w:i/>
        </w:rPr>
        <w:t>Jak nazywa się wędzony ser owczy?</w:t>
      </w:r>
      <w:r>
        <w:t xml:space="preserve"> (oscypek); </w:t>
      </w:r>
    </w:p>
    <w:p w:rsidR="0095751C" w:rsidRPr="0095751C" w:rsidRDefault="0095751C" w:rsidP="0095751C">
      <w:pPr>
        <w:pStyle w:val="Akapitzlist"/>
        <w:numPr>
          <w:ilvl w:val="0"/>
          <w:numId w:val="3"/>
        </w:numPr>
        <w:rPr>
          <w:i/>
        </w:rPr>
      </w:pPr>
      <w:r w:rsidRPr="0095751C">
        <w:rPr>
          <w:i/>
        </w:rPr>
        <w:t xml:space="preserve">W jaki sposób można w górach spędzać wakacje, co można robić?; </w:t>
      </w:r>
    </w:p>
    <w:p w:rsidR="0095751C" w:rsidRDefault="0095751C" w:rsidP="0095751C">
      <w:pPr>
        <w:pStyle w:val="Akapitzlist"/>
        <w:numPr>
          <w:ilvl w:val="0"/>
          <w:numId w:val="3"/>
        </w:numPr>
      </w:pPr>
      <w:r w:rsidRPr="0095751C">
        <w:rPr>
          <w:i/>
        </w:rPr>
        <w:t>Jakie zwierzęta można niekiedy zobaczyć podczas wędrówek?</w:t>
      </w:r>
      <w:r>
        <w:t xml:space="preserve"> (kozica, świstak, niedźwiedź brunatny) </w:t>
      </w:r>
    </w:p>
    <w:p w:rsidR="0095751C" w:rsidRDefault="0095751C" w:rsidP="0095751C">
      <w:pPr>
        <w:pStyle w:val="Akapitzlist"/>
        <w:ind w:left="862"/>
      </w:pPr>
    </w:p>
    <w:p w:rsidR="0095751C" w:rsidRDefault="0095751C" w:rsidP="0095751C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(6latki)-praca w książkach</w:t>
      </w:r>
    </w:p>
    <w:p w:rsidR="0095751C" w:rsidRPr="0095751C" w:rsidRDefault="0095751C" w:rsidP="0095751C">
      <w:pPr>
        <w:pStyle w:val="Akapitzlist"/>
        <w:rPr>
          <w:b/>
        </w:rPr>
      </w:pPr>
      <w:r w:rsidRPr="0095751C">
        <w:rPr>
          <w:b/>
        </w:rPr>
        <w:t xml:space="preserve">„Sokole oko” – zabawa dydaktyczna z wykorzystaniem Kart Pracy 4 </w:t>
      </w:r>
      <w:proofErr w:type="spellStart"/>
      <w:r w:rsidRPr="0095751C">
        <w:rPr>
          <w:b/>
        </w:rPr>
        <w:t>str</w:t>
      </w:r>
      <w:proofErr w:type="spellEnd"/>
      <w:r w:rsidRPr="0095751C">
        <w:rPr>
          <w:b/>
        </w:rPr>
        <w:t xml:space="preserve"> 24. </w:t>
      </w:r>
    </w:p>
    <w:p w:rsidR="0095751C" w:rsidRDefault="0095751C" w:rsidP="0095751C">
      <w:pPr>
        <w:pStyle w:val="Akapitzlist"/>
      </w:pPr>
      <w:r>
        <w:t>Dziecko na dwóch ilustracjach odszukują takie same elementy.</w:t>
      </w:r>
    </w:p>
    <w:p w:rsidR="0095751C" w:rsidRPr="0095751C" w:rsidRDefault="0095751C" w:rsidP="0095751C">
      <w:pPr>
        <w:pStyle w:val="Akapitzlist"/>
        <w:rPr>
          <w:b/>
        </w:rPr>
      </w:pPr>
      <w:r w:rsidRPr="0095751C">
        <w:rPr>
          <w:b/>
        </w:rPr>
        <w:t xml:space="preserve">„Wszystko słyszę” – zabawa dydaktyczna z wykorzystaniem Książki do czytania </w:t>
      </w:r>
      <w:proofErr w:type="spellStart"/>
      <w:r>
        <w:rPr>
          <w:b/>
        </w:rPr>
        <w:t>str</w:t>
      </w:r>
      <w:proofErr w:type="spellEnd"/>
      <w:r w:rsidRPr="0095751C">
        <w:rPr>
          <w:b/>
        </w:rPr>
        <w:t xml:space="preserve"> 76</w:t>
      </w:r>
    </w:p>
    <w:p w:rsidR="0095751C" w:rsidRDefault="0095751C" w:rsidP="0095751C">
      <w:pPr>
        <w:pStyle w:val="Akapitzlist"/>
        <w:rPr>
          <w:b/>
        </w:rPr>
      </w:pPr>
      <w:r>
        <w:t>„</w:t>
      </w:r>
      <w:r w:rsidRPr="0095751C">
        <w:rPr>
          <w:b/>
        </w:rPr>
        <w:t xml:space="preserve">W górach” – zabawa plastyczna z wykorzystaniem Wyprawki plastycznej nr 56. </w:t>
      </w:r>
    </w:p>
    <w:p w:rsidR="0095751C" w:rsidRDefault="0095751C" w:rsidP="0095751C">
      <w:pPr>
        <w:pStyle w:val="Akapitzlist"/>
      </w:pPr>
      <w:r>
        <w:t>Dziecko wypełnia kolorem kontury rysunku dowolną techniką – farbami, przy pomocy kredek, wyklejając kontury kawałkami kolorowego papieru itp.</w:t>
      </w:r>
    </w:p>
    <w:p w:rsidR="0095751C" w:rsidRDefault="0095751C" w:rsidP="0095751C">
      <w:pPr>
        <w:pStyle w:val="Akapitzlist"/>
        <w:rPr>
          <w:b/>
        </w:rPr>
      </w:pPr>
      <w:r w:rsidRPr="0095751C">
        <w:rPr>
          <w:b/>
        </w:rPr>
        <w:t>(5latki) Wykonaj prace plastyczną</w:t>
      </w:r>
      <w:r>
        <w:rPr>
          <w:b/>
        </w:rPr>
        <w:t xml:space="preserve">  „</w:t>
      </w:r>
      <w:r w:rsidRPr="0095751C">
        <w:rPr>
          <w:b/>
        </w:rPr>
        <w:t xml:space="preserve">Ja na wycieczce w górach”  dowolną </w:t>
      </w:r>
      <w:r>
        <w:rPr>
          <w:b/>
        </w:rPr>
        <w:t>techniką (kredkami, pastelami, farbami itp.)</w:t>
      </w:r>
    </w:p>
    <w:p w:rsidR="00C404BF" w:rsidRDefault="00C404BF" w:rsidP="0095751C">
      <w:pPr>
        <w:pStyle w:val="Akapitzlist"/>
        <w:rPr>
          <w:b/>
        </w:rPr>
      </w:pPr>
    </w:p>
    <w:p w:rsidR="0095751C" w:rsidRDefault="00C404BF" w:rsidP="0095751C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Zachęcam do zabawy </w:t>
      </w:r>
      <w:r w:rsidR="0095751C">
        <w:rPr>
          <w:b/>
        </w:rPr>
        <w:t xml:space="preserve">z „Domowe przedszkole Pani Pauliny” </w:t>
      </w:r>
      <w:r w:rsidR="0095751C" w:rsidRPr="0095751C">
        <w:rPr>
          <w:b/>
        </w:rPr>
        <w:sym w:font="Wingdings" w:char="F04A"/>
      </w:r>
    </w:p>
    <w:p w:rsidR="00C404BF" w:rsidRDefault="008261E0" w:rsidP="00C404BF">
      <w:pPr>
        <w:pStyle w:val="Akapitzlist"/>
      </w:pPr>
      <w:hyperlink r:id="rId11" w:history="1">
        <w:r w:rsidR="00C404BF">
          <w:rPr>
            <w:rStyle w:val="Hipercze"/>
          </w:rPr>
          <w:t>https://www.youtube.com/watch?v=oGjfOzvojwg</w:t>
        </w:r>
      </w:hyperlink>
    </w:p>
    <w:p w:rsidR="00C404BF" w:rsidRDefault="00C404BF" w:rsidP="00C404BF">
      <w:pPr>
        <w:pStyle w:val="Akapitzlist"/>
      </w:pPr>
      <w:r>
        <w:t>…lub…</w:t>
      </w:r>
    </w:p>
    <w:p w:rsidR="00C404BF" w:rsidRDefault="00C404BF" w:rsidP="00C404BF">
      <w:pPr>
        <w:pStyle w:val="Akapitzlist"/>
      </w:pPr>
      <w:r>
        <w:t xml:space="preserve">Do zobaczenia cyklu filmów Bezpiecznie w góry z dziećmi: </w:t>
      </w:r>
      <w:r w:rsidRPr="00C404BF">
        <w:rPr>
          <w:b/>
        </w:rPr>
        <w:t>Górska wędrówka z Zosią i Kubą</w:t>
      </w:r>
      <w:r>
        <w:t xml:space="preserve"> - siedem odcinków. Filmy powstały w ramach projektu: „Bądź bezpieczny nad wodą i w górach, akcja informacyjno-edukacyjna”</w:t>
      </w:r>
    </w:p>
    <w:p w:rsidR="0095751C" w:rsidRDefault="008261E0" w:rsidP="00C404BF">
      <w:pPr>
        <w:pStyle w:val="Akapitzlist"/>
      </w:pPr>
      <w:hyperlink r:id="rId12" w:history="1">
        <w:r w:rsidR="00C404BF">
          <w:rPr>
            <w:rStyle w:val="Hipercze"/>
          </w:rPr>
          <w:t>https://www.youtube.com/watch?v=AWw44eNr7vc</w:t>
        </w:r>
      </w:hyperlink>
    </w:p>
    <w:p w:rsidR="00C404BF" w:rsidRDefault="00C404BF" w:rsidP="00C404BF">
      <w:pPr>
        <w:pStyle w:val="Akapitzlist"/>
      </w:pPr>
    </w:p>
    <w:p w:rsidR="00C404BF" w:rsidRDefault="00C404BF" w:rsidP="00C404BF">
      <w:pPr>
        <w:pStyle w:val="Akapitzlist"/>
      </w:pPr>
      <w:r>
        <w:t xml:space="preserve">Miłej zabawy  </w:t>
      </w:r>
      <w:r>
        <w:sym w:font="Wingdings" w:char="F04A"/>
      </w:r>
    </w:p>
    <w:p w:rsidR="00C404BF" w:rsidRDefault="00C404BF" w:rsidP="00C404BF">
      <w:pPr>
        <w:pStyle w:val="Akapitzlist"/>
      </w:pPr>
      <w:r>
        <w:t>Pani Patrycja</w:t>
      </w:r>
    </w:p>
    <w:p w:rsidR="00754369" w:rsidRPr="008E3694" w:rsidRDefault="00754369" w:rsidP="008E3694">
      <w:pPr>
        <w:ind w:left="142"/>
      </w:pPr>
    </w:p>
    <w:sectPr w:rsidR="00754369" w:rsidRPr="008E3694" w:rsidSect="00C404BF">
      <w:pgSz w:w="11907" w:h="16839" w:code="9"/>
      <w:pgMar w:top="426" w:right="1275" w:bottom="426" w:left="823" w:header="567" w:footer="0" w:gutter="73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7B" w:rsidRDefault="005A387B" w:rsidP="00905494">
      <w:pPr>
        <w:spacing w:after="0" w:line="240" w:lineRule="auto"/>
      </w:pPr>
      <w:r>
        <w:separator/>
      </w:r>
    </w:p>
  </w:endnote>
  <w:endnote w:type="continuationSeparator" w:id="0">
    <w:p w:rsidR="005A387B" w:rsidRDefault="005A387B" w:rsidP="0090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7B" w:rsidRDefault="005A387B" w:rsidP="00905494">
      <w:pPr>
        <w:spacing w:after="0" w:line="240" w:lineRule="auto"/>
      </w:pPr>
      <w:r>
        <w:separator/>
      </w:r>
    </w:p>
  </w:footnote>
  <w:footnote w:type="continuationSeparator" w:id="0">
    <w:p w:rsidR="005A387B" w:rsidRDefault="005A387B" w:rsidP="00905494">
      <w:pPr>
        <w:spacing w:after="0" w:line="240" w:lineRule="auto"/>
      </w:pPr>
      <w:r>
        <w:continuationSeparator/>
      </w:r>
    </w:p>
  </w:footnote>
  <w:footnote w:id="1">
    <w:p w:rsidR="00905494" w:rsidRDefault="00905494">
      <w:pPr>
        <w:pStyle w:val="Tekstprzypisudolnego"/>
      </w:pPr>
      <w:r>
        <w:rPr>
          <w:rStyle w:val="Odwoanieprzypisudolnego"/>
        </w:rPr>
        <w:footnoteRef/>
      </w:r>
      <w:r>
        <w:t xml:space="preserve"> Zdjęcia zaczerpnięte  z Internetu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030CC"/>
    <w:multiLevelType w:val="hybridMultilevel"/>
    <w:tmpl w:val="6742EE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824619"/>
    <w:multiLevelType w:val="hybridMultilevel"/>
    <w:tmpl w:val="57280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43D70"/>
    <w:multiLevelType w:val="hybridMultilevel"/>
    <w:tmpl w:val="4C6C38C0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694"/>
    <w:rsid w:val="000273A5"/>
    <w:rsid w:val="00132245"/>
    <w:rsid w:val="00327AE6"/>
    <w:rsid w:val="003A5046"/>
    <w:rsid w:val="004F1B98"/>
    <w:rsid w:val="00597714"/>
    <w:rsid w:val="005A387B"/>
    <w:rsid w:val="00754369"/>
    <w:rsid w:val="00762FA2"/>
    <w:rsid w:val="008261E0"/>
    <w:rsid w:val="008A46EE"/>
    <w:rsid w:val="008E3694"/>
    <w:rsid w:val="00905494"/>
    <w:rsid w:val="00911FFC"/>
    <w:rsid w:val="0095751C"/>
    <w:rsid w:val="009E02C8"/>
    <w:rsid w:val="00AE25FD"/>
    <w:rsid w:val="00C020C7"/>
    <w:rsid w:val="00C348B1"/>
    <w:rsid w:val="00C404BF"/>
    <w:rsid w:val="00DA4A44"/>
    <w:rsid w:val="00ED58A0"/>
    <w:rsid w:val="00EE475F"/>
    <w:rsid w:val="00F3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36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69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404B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549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549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549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Ww44eNr7v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GjfOzvojw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D7428-7369-4CE6-A84C-A5DB8AA7E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5</cp:revision>
  <dcterms:created xsi:type="dcterms:W3CDTF">2020-06-14T15:36:00Z</dcterms:created>
  <dcterms:modified xsi:type="dcterms:W3CDTF">2020-06-14T18:13:00Z</dcterms:modified>
</cp:coreProperties>
</file>