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2" w:rsidRPr="00593662" w:rsidRDefault="00FB1362" w:rsidP="0059366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076ED">
        <w:rPr>
          <w:rFonts w:ascii="Times New Roman" w:hAnsi="Times New Roman" w:cs="Times New Roman"/>
          <w:sz w:val="32"/>
          <w:szCs w:val="32"/>
          <w:u w:val="single"/>
        </w:rPr>
        <w:t>Drogie Sówki i Rodzice! Oto propozycja zajęć na dziś:</w:t>
      </w:r>
    </w:p>
    <w:p w:rsidR="00FB1362" w:rsidRDefault="00FB1362"/>
    <w:p w:rsidR="003A5046" w:rsidRDefault="00FB1362" w:rsidP="001970A3">
      <w:pPr>
        <w:pStyle w:val="Akapitzlist"/>
        <w:numPr>
          <w:ilvl w:val="0"/>
          <w:numId w:val="1"/>
        </w:numPr>
      </w:pPr>
      <w:r w:rsidRPr="001970A3">
        <w:rPr>
          <w:b/>
        </w:rPr>
        <w:t>„Wesoł</w:t>
      </w:r>
      <w:r w:rsidR="001970A3" w:rsidRPr="001970A3">
        <w:rPr>
          <w:b/>
        </w:rPr>
        <w:t>e raki” – zabawa ruchowa</w:t>
      </w:r>
      <w:r w:rsidR="001970A3">
        <w:t>. Dziecko siedzi</w:t>
      </w:r>
      <w:r>
        <w:t xml:space="preserve"> na dywanie w siadzie prostym. Przy melodii piosenki </w:t>
      </w:r>
      <w:r w:rsidRPr="001970A3">
        <w:rPr>
          <w:i/>
        </w:rPr>
        <w:t>Czereśnie i</w:t>
      </w:r>
      <w:r w:rsidR="001970A3" w:rsidRPr="001970A3">
        <w:rPr>
          <w:i/>
        </w:rPr>
        <w:t> dziec</w:t>
      </w:r>
      <w:r w:rsidR="001970A3">
        <w:rPr>
          <w:i/>
        </w:rPr>
        <w:t>i…</w:t>
      </w:r>
      <w:r w:rsidR="001970A3">
        <w:t xml:space="preserve">  idzie </w:t>
      </w:r>
      <w:r>
        <w:t xml:space="preserve"> do tyłu, unosząc jedynie lekko wyprostowaną nogę wraz z biodrem – na zmianę</w:t>
      </w:r>
    </w:p>
    <w:p w:rsidR="001970A3" w:rsidRDefault="001970A3" w:rsidP="001970A3">
      <w:pPr>
        <w:pStyle w:val="Akapitzlist"/>
      </w:pPr>
    </w:p>
    <w:p w:rsidR="001970A3" w:rsidRDefault="001970A3" w:rsidP="001970A3">
      <w:pPr>
        <w:pStyle w:val="Akapitzlist"/>
      </w:pPr>
      <w:r>
        <w:t>PIOSENKA:</w:t>
      </w:r>
      <w:r w:rsidRPr="001970A3">
        <w:t xml:space="preserve"> </w:t>
      </w:r>
      <w:hyperlink r:id="rId8" w:history="1">
        <w:r>
          <w:rPr>
            <w:rStyle w:val="Hipercze"/>
          </w:rPr>
          <w:t>https://www.youtube.com/watch?v=NmhXT_qelDM</w:t>
        </w:r>
      </w:hyperlink>
    </w:p>
    <w:p w:rsidR="00FB1362" w:rsidRDefault="00FB1362"/>
    <w:p w:rsidR="00FB1362" w:rsidRDefault="00FB1362" w:rsidP="001970A3">
      <w:pPr>
        <w:pStyle w:val="Akapitzlist"/>
        <w:numPr>
          <w:ilvl w:val="0"/>
          <w:numId w:val="1"/>
        </w:numPr>
      </w:pPr>
      <w:r w:rsidRPr="001970A3">
        <w:rPr>
          <w:b/>
        </w:rPr>
        <w:t>„N</w:t>
      </w:r>
      <w:r w:rsidR="001970A3" w:rsidRPr="001970A3">
        <w:rPr>
          <w:b/>
        </w:rPr>
        <w:t>ad jeziorem” – rozmowa z dzieckiem</w:t>
      </w:r>
      <w:r w:rsidRPr="001970A3">
        <w:rPr>
          <w:b/>
        </w:rPr>
        <w:t xml:space="preserve"> na temat ilustracji</w:t>
      </w:r>
      <w:r w:rsidR="001970A3">
        <w:t>. Osoba dorosła</w:t>
      </w:r>
      <w:r>
        <w:t xml:space="preserve">   zadaje pytania: </w:t>
      </w:r>
      <w:r w:rsidRPr="001970A3">
        <w:rPr>
          <w:i/>
        </w:rPr>
        <w:t>Czym różni się krajobraz nadmorski od krajobrazu jezior? Co takiego samego można spotkać nad jeziorem i nad morzem?</w:t>
      </w:r>
    </w:p>
    <w:p w:rsidR="00FB1362" w:rsidRDefault="001970A3" w:rsidP="00FB1362">
      <w:r>
        <w:rPr>
          <w:noProof/>
          <w:lang w:eastAsia="pl-PL"/>
        </w:rPr>
        <w:drawing>
          <wp:inline distT="0" distB="0" distL="0" distR="0">
            <wp:extent cx="5284470" cy="15913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A3" w:rsidRDefault="001970A3" w:rsidP="001970A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34915" cy="161480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woanieprzypisudolnego"/>
        </w:rPr>
        <w:footnoteReference w:id="1"/>
      </w:r>
    </w:p>
    <w:p w:rsidR="001970A3" w:rsidRDefault="00FB1362" w:rsidP="001970A3">
      <w:pPr>
        <w:pStyle w:val="Akapitzlist"/>
        <w:numPr>
          <w:ilvl w:val="0"/>
          <w:numId w:val="1"/>
        </w:numPr>
      </w:pPr>
      <w:r>
        <w:t>„</w:t>
      </w:r>
      <w:r w:rsidRPr="001970A3">
        <w:rPr>
          <w:b/>
        </w:rPr>
        <w:t>Żabki w jeziorze” – zabawa oddechowa</w:t>
      </w:r>
      <w:r w:rsidR="001970A3">
        <w:t xml:space="preserve">. </w:t>
      </w:r>
    </w:p>
    <w:p w:rsidR="001970A3" w:rsidRDefault="001970A3" w:rsidP="001970A3">
      <w:pPr>
        <w:pStyle w:val="Akapitzlist"/>
      </w:pPr>
      <w:r>
        <w:t xml:space="preserve">Osoba dorosła </w:t>
      </w:r>
      <w:r w:rsidR="00FB1362">
        <w:t>rozkłada kawałek niebieskiego</w:t>
      </w:r>
      <w:r>
        <w:t xml:space="preserve"> kartonu bądź materiału. Dziecko  siadają</w:t>
      </w:r>
      <w:r w:rsidR="00FB1362">
        <w:t xml:space="preserve"> dookoła niego w odległości ok. 50 </w:t>
      </w:r>
      <w:proofErr w:type="spellStart"/>
      <w:r w:rsidR="00FB1362">
        <w:t>cm</w:t>
      </w:r>
      <w:proofErr w:type="spellEnd"/>
      <w:r w:rsidR="00FB1362">
        <w:t>.</w:t>
      </w:r>
      <w:r>
        <w:t xml:space="preserve"> Za pomocą  kilku</w:t>
      </w:r>
      <w:r w:rsidR="00FB1362">
        <w:t xml:space="preserve"> piłek </w:t>
      </w:r>
      <w:proofErr w:type="spellStart"/>
      <w:r w:rsidR="00FB1362">
        <w:t>ping-pongowych</w:t>
      </w:r>
      <w:proofErr w:type="spellEnd"/>
      <w:r>
        <w:t xml:space="preserve"> lub zwiniętych kolek z papieru lub bibuły  =&gt; </w:t>
      </w:r>
      <w:r w:rsidR="00FB1362">
        <w:t xml:space="preserve">Na hasło: </w:t>
      </w:r>
      <w:r w:rsidR="00FB1362" w:rsidRPr="001970A3">
        <w:rPr>
          <w:i/>
        </w:rPr>
        <w:t>żabki do wody</w:t>
      </w:r>
      <w:r>
        <w:t xml:space="preserve"> – dziecko stara </w:t>
      </w:r>
      <w:r w:rsidR="00FB1362">
        <w:t xml:space="preserve"> się „wdmuchnąć” je na niebieski materiał.</w:t>
      </w:r>
    </w:p>
    <w:p w:rsidR="001970A3" w:rsidRDefault="001970A3" w:rsidP="001970A3">
      <w:pPr>
        <w:pStyle w:val="Akapitzlist"/>
      </w:pPr>
    </w:p>
    <w:p w:rsidR="00FB1362" w:rsidRDefault="001970A3" w:rsidP="00FB1362">
      <w:pPr>
        <w:pStyle w:val="Akapitzlist"/>
        <w:numPr>
          <w:ilvl w:val="0"/>
          <w:numId w:val="1"/>
        </w:numPr>
      </w:pPr>
      <w:r>
        <w:rPr>
          <w:b/>
        </w:rPr>
        <w:t xml:space="preserve">(6latki) </w:t>
      </w:r>
      <w:r w:rsidR="00FB1362" w:rsidRPr="001970A3">
        <w:rPr>
          <w:b/>
        </w:rPr>
        <w:t xml:space="preserve">„Tropiciele nad jeziorem” – zabawa dydaktyczna </w:t>
      </w:r>
      <w:r w:rsidR="00FB1362">
        <w:t>z wykorzystaniem K</w:t>
      </w:r>
      <w:r>
        <w:t xml:space="preserve">art </w:t>
      </w:r>
      <w:r w:rsidR="00FB1362">
        <w:t>P</w:t>
      </w:r>
      <w:r>
        <w:t xml:space="preserve">racy 4 </w:t>
      </w:r>
      <w:proofErr w:type="spellStart"/>
      <w:r>
        <w:t>str</w:t>
      </w:r>
      <w:proofErr w:type="spellEnd"/>
      <w:r>
        <w:t xml:space="preserve"> </w:t>
      </w:r>
      <w:r w:rsidR="00FB1362">
        <w:t>25.</w:t>
      </w:r>
      <w:r>
        <w:t xml:space="preserve"> Dziecko  swobodnie wypowiada</w:t>
      </w:r>
      <w:r w:rsidR="00FB1362">
        <w:t xml:space="preserve"> się na temat treści ilustracji, nazywając osoby,</w:t>
      </w:r>
      <w:r>
        <w:t xml:space="preserve"> </w:t>
      </w:r>
      <w:r w:rsidR="00FB1362">
        <w:t>czynności i stany</w:t>
      </w:r>
      <w:r>
        <w:t xml:space="preserve"> oraz wykonuje zadanie zgodnie z poleceniem</w:t>
      </w:r>
    </w:p>
    <w:p w:rsidR="00593662" w:rsidRDefault="00593662" w:rsidP="00593662"/>
    <w:p w:rsidR="00593662" w:rsidRDefault="00593662" w:rsidP="00593662"/>
    <w:p w:rsidR="00593662" w:rsidRDefault="001970A3" w:rsidP="001970A3">
      <w:pPr>
        <w:pStyle w:val="Akapitzlist"/>
        <w:numPr>
          <w:ilvl w:val="0"/>
          <w:numId w:val="1"/>
        </w:numPr>
      </w:pPr>
      <w:r w:rsidRPr="00593662">
        <w:rPr>
          <w:b/>
        </w:rPr>
        <w:lastRenderedPageBreak/>
        <w:t xml:space="preserve">(5latki i 6latki) </w:t>
      </w:r>
      <w:r w:rsidR="00FB1362" w:rsidRPr="00593662">
        <w:rPr>
          <w:b/>
        </w:rPr>
        <w:t>„Na plaży” – zabawa plastyczna</w:t>
      </w:r>
      <w:r w:rsidR="00FB1362">
        <w:t xml:space="preserve"> </w:t>
      </w:r>
    </w:p>
    <w:p w:rsidR="00593662" w:rsidRDefault="00593662" w:rsidP="00593662">
      <w:pPr>
        <w:pStyle w:val="Akapitzlist"/>
      </w:pPr>
    </w:p>
    <w:p w:rsidR="00FB1362" w:rsidRDefault="00593662" w:rsidP="00593662">
      <w:r>
        <w:t xml:space="preserve">6latki wykonują zadani </w:t>
      </w:r>
      <w:r w:rsidR="00FB1362">
        <w:t>z wykorzystaniem W</w:t>
      </w:r>
      <w:r>
        <w:t xml:space="preserve">yprawki plastycznej nr 55., </w:t>
      </w:r>
      <w:r w:rsidR="00FB1362">
        <w:t xml:space="preserve">wypełniają kolorem kontury rysunku dowolną techniką – farbami, przy pomocy kredek lub wyklejając kontury kawałkami kolorowego papieru </w:t>
      </w:r>
      <w:r>
        <w:t>itp.</w:t>
      </w:r>
    </w:p>
    <w:p w:rsidR="00593662" w:rsidRDefault="00593662" w:rsidP="00593662">
      <w:r>
        <w:t>5latki wykonują prace na czystej kartce dowolną techniką plastyczną</w:t>
      </w:r>
    </w:p>
    <w:p w:rsidR="00593662" w:rsidRDefault="00593662" w:rsidP="00593662">
      <w:r>
        <w:rPr>
          <w:noProof/>
          <w:lang w:eastAsia="pl-PL"/>
        </w:rPr>
        <w:drawing>
          <wp:inline distT="0" distB="0" distL="0" distR="0">
            <wp:extent cx="4378019" cy="6198919"/>
            <wp:effectExtent l="19050" t="0" r="348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905" cy="619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woanieprzypisudolnego"/>
        </w:rPr>
        <w:footnoteReference w:id="2"/>
      </w:r>
    </w:p>
    <w:p w:rsidR="00593662" w:rsidRPr="00593662" w:rsidRDefault="00593662" w:rsidP="00593662">
      <w:pPr>
        <w:rPr>
          <w:sz w:val="36"/>
        </w:rPr>
      </w:pPr>
      <w:r w:rsidRPr="00593662">
        <w:rPr>
          <w:sz w:val="36"/>
        </w:rPr>
        <w:t>Zachęcam również do obejrzenia filmu edukacyjnego:</w:t>
      </w:r>
    </w:p>
    <w:p w:rsidR="00593662" w:rsidRDefault="00593662" w:rsidP="00593662">
      <w:hyperlink r:id="rId12" w:history="1">
        <w:r>
          <w:rPr>
            <w:rStyle w:val="Hipercze"/>
          </w:rPr>
          <w:t>https://www.youtube.com/watch?v=Ui-ndYWcThA</w:t>
        </w:r>
      </w:hyperlink>
    </w:p>
    <w:sectPr w:rsidR="00593662" w:rsidSect="00593662">
      <w:pgSz w:w="11907" w:h="16839" w:code="9"/>
      <w:pgMar w:top="709" w:right="1418" w:bottom="1418" w:left="1418" w:header="567" w:footer="0" w:gutter="7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02" w:rsidRDefault="00244802" w:rsidP="001970A3">
      <w:pPr>
        <w:spacing w:after="0" w:line="240" w:lineRule="auto"/>
      </w:pPr>
      <w:r>
        <w:separator/>
      </w:r>
    </w:p>
  </w:endnote>
  <w:endnote w:type="continuationSeparator" w:id="0">
    <w:p w:rsidR="00244802" w:rsidRDefault="00244802" w:rsidP="0019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02" w:rsidRDefault="00244802" w:rsidP="001970A3">
      <w:pPr>
        <w:spacing w:after="0" w:line="240" w:lineRule="auto"/>
      </w:pPr>
      <w:r>
        <w:separator/>
      </w:r>
    </w:p>
  </w:footnote>
  <w:footnote w:type="continuationSeparator" w:id="0">
    <w:p w:rsidR="00244802" w:rsidRDefault="00244802" w:rsidP="001970A3">
      <w:pPr>
        <w:spacing w:after="0" w:line="240" w:lineRule="auto"/>
      </w:pPr>
      <w:r>
        <w:continuationSeparator/>
      </w:r>
    </w:p>
  </w:footnote>
  <w:footnote w:id="1">
    <w:p w:rsidR="001970A3" w:rsidRDefault="001970A3">
      <w:pPr>
        <w:pStyle w:val="Tekstprzypisudolnego"/>
      </w:pPr>
      <w:r>
        <w:rPr>
          <w:rStyle w:val="Odwoanieprzypisudolnego"/>
        </w:rPr>
        <w:footnoteRef/>
      </w:r>
      <w:r>
        <w:t xml:space="preserve"> Zdjęcia pobrane z Internetu</w:t>
      </w:r>
    </w:p>
  </w:footnote>
  <w:footnote w:id="2">
    <w:p w:rsidR="00593662" w:rsidRDefault="005936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http://www.mazowiecka.policja.gov.pl/wgr/aktualnosci/31076,Wypoczywaj-bezpiecznie-nad-woda.html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28D"/>
    <w:multiLevelType w:val="hybridMultilevel"/>
    <w:tmpl w:val="6EB2394E"/>
    <w:lvl w:ilvl="0" w:tplc="A76A3FE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47381"/>
    <w:multiLevelType w:val="hybridMultilevel"/>
    <w:tmpl w:val="2D4A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362"/>
    <w:rsid w:val="000273A5"/>
    <w:rsid w:val="001970A3"/>
    <w:rsid w:val="00244802"/>
    <w:rsid w:val="003A5046"/>
    <w:rsid w:val="004F1B98"/>
    <w:rsid w:val="00593662"/>
    <w:rsid w:val="00610002"/>
    <w:rsid w:val="00911FFC"/>
    <w:rsid w:val="00C020C7"/>
    <w:rsid w:val="00C348B1"/>
    <w:rsid w:val="00DA4A44"/>
    <w:rsid w:val="00EE475F"/>
    <w:rsid w:val="00FB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0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0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70A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0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0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0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hXT_qel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i-ndYWcT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owiecka.policja.gov.pl/wgr/aktualnosci/31076,Wypoczywaj-bezpiecznie-nad-wod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603B-D5BE-4293-B382-1CE3521E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2020-06-15T16:10:00Z</dcterms:created>
  <dcterms:modified xsi:type="dcterms:W3CDTF">2020-06-15T16:46:00Z</dcterms:modified>
</cp:coreProperties>
</file>